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159" w:rsidRDefault="00540153">
      <w:r>
        <w:t xml:space="preserve">Homework </w:t>
      </w:r>
      <w:r w:rsidR="00E96675">
        <w:t>6</w:t>
      </w:r>
      <w:r>
        <w:t xml:space="preserve">: </w:t>
      </w:r>
      <w:r w:rsidR="00E96675">
        <w:t xml:space="preserve">Consider a hash table that uses probing open address with quadratic probing to resolve collisions. Let the hash table size be 10, hash(x) = x % 10. Show the hash table after </w:t>
      </w:r>
      <w:r w:rsidR="00E96675" w:rsidRPr="00E96675">
        <w:rPr>
          <w:b/>
          <w:bCs/>
          <w:color w:val="FF0000"/>
        </w:rPr>
        <w:t>each</w:t>
      </w:r>
      <w:r w:rsidR="00E96675">
        <w:t xml:space="preserve"> of the following numbers are inserted: </w:t>
      </w:r>
    </w:p>
    <w:p w:rsidR="00540153" w:rsidRDefault="00E96675" w:rsidP="00540153">
      <w:pPr>
        <w:jc w:val="center"/>
      </w:pPr>
      <w:r>
        <w:t>100, 92, 90, 94, 60, 84</w:t>
      </w:r>
    </w:p>
    <w:p w:rsidR="00540153" w:rsidRDefault="00540153" w:rsidP="00540153">
      <w:pPr>
        <w:jc w:val="center"/>
      </w:pPr>
    </w:p>
    <w:p w:rsidR="00F26A63" w:rsidRPr="00F26A63" w:rsidRDefault="00F26A63" w:rsidP="00F26A63">
      <w:pPr>
        <w:rPr>
          <w:color w:val="FF0000"/>
        </w:rPr>
      </w:pPr>
    </w:p>
    <w:sectPr w:rsidR="00F26A63" w:rsidRPr="00F2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53"/>
    <w:rsid w:val="003E5159"/>
    <w:rsid w:val="00540153"/>
    <w:rsid w:val="006203B9"/>
    <w:rsid w:val="00687B37"/>
    <w:rsid w:val="00905CD7"/>
    <w:rsid w:val="00A436D4"/>
    <w:rsid w:val="00BC3261"/>
    <w:rsid w:val="00C10F32"/>
    <w:rsid w:val="00E96675"/>
    <w:rsid w:val="00F2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70C6"/>
  <w15:chartTrackingRefBased/>
  <w15:docId w15:val="{AEBB916C-F422-453E-B33E-7F81DE7F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Surfing</dc:creator>
  <cp:keywords/>
  <dc:description/>
  <cp:lastModifiedBy>Microsoft Office User</cp:lastModifiedBy>
  <cp:revision>3</cp:revision>
  <dcterms:created xsi:type="dcterms:W3CDTF">2023-10-25T17:22:00Z</dcterms:created>
  <dcterms:modified xsi:type="dcterms:W3CDTF">2023-11-15T17:45:00Z</dcterms:modified>
</cp:coreProperties>
</file>