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78" w:rsidRDefault="00273777">
      <w:r>
        <w:t>Midterm answer key:</w:t>
      </w:r>
    </w:p>
    <w:p w:rsidR="00273777" w:rsidRDefault="00273777"/>
    <w:p w:rsidR="00273777" w:rsidRDefault="00273777">
      <w:r>
        <w:t>1.1   ( b )</w:t>
      </w:r>
    </w:p>
    <w:p w:rsidR="00273777" w:rsidRDefault="00273777">
      <w:r>
        <w:t>1.2  ( c )</w:t>
      </w:r>
    </w:p>
    <w:p w:rsidR="00273777" w:rsidRDefault="00273777">
      <w:r>
        <w:t>1.3  ( a )</w:t>
      </w:r>
    </w:p>
    <w:p w:rsidR="00273777" w:rsidRDefault="00273777">
      <w:r>
        <w:t>1.4  ( b )</w:t>
      </w:r>
    </w:p>
    <w:p w:rsidR="00273777" w:rsidRDefault="00273777">
      <w:r>
        <w:t>1.5 ( b )</w:t>
      </w:r>
    </w:p>
    <w:p w:rsidR="00273777" w:rsidRDefault="00273777">
      <w:r>
        <w:t>1.6 ( c )</w:t>
      </w:r>
    </w:p>
    <w:p w:rsidR="00273777" w:rsidRDefault="00273777">
      <w:r>
        <w:t>1.7 ( c )</w:t>
      </w:r>
    </w:p>
    <w:p w:rsidR="00273777" w:rsidRDefault="00273777">
      <w:r>
        <w:t>1.8 ( d )</w:t>
      </w:r>
    </w:p>
    <w:p w:rsidR="00273777" w:rsidRDefault="00273777">
      <w:r>
        <w:t>1.9 ( c )</w:t>
      </w:r>
    </w:p>
    <w:p w:rsidR="00273777" w:rsidRDefault="00273777">
      <w:r>
        <w:t>1.10 ( a )</w:t>
      </w:r>
    </w:p>
    <w:p w:rsidR="00273777" w:rsidRDefault="00273777">
      <w:r>
        <w:t>1.11 ( a )</w:t>
      </w:r>
    </w:p>
    <w:p w:rsidR="00273777" w:rsidRDefault="00273777">
      <w:r>
        <w:t>1.12 ( b )</w:t>
      </w:r>
    </w:p>
    <w:p w:rsidR="00273777" w:rsidRDefault="00273777">
      <w:r>
        <w:t>1.13 ( a )</w:t>
      </w:r>
    </w:p>
    <w:p w:rsidR="00273777" w:rsidRDefault="00273777">
      <w:r>
        <w:t>1.14 ( c )</w:t>
      </w:r>
    </w:p>
    <w:p w:rsidR="00273777" w:rsidRDefault="00273777">
      <w:r>
        <w:t>1.15 ( c )</w:t>
      </w:r>
    </w:p>
    <w:p w:rsidR="00273777" w:rsidRDefault="00273777">
      <w:r>
        <w:t>1.16 ( a)</w:t>
      </w:r>
    </w:p>
    <w:p w:rsidR="00273777" w:rsidRDefault="00273777"/>
    <w:p w:rsidR="00273777" w:rsidRDefault="00273777">
      <w:r>
        <w:t xml:space="preserve">2.a    </w:t>
      </w:r>
      <w:proofErr w:type="spellStart"/>
      <w:r>
        <w:t>aaa</w:t>
      </w:r>
      <w:proofErr w:type="spellEnd"/>
      <w:r>
        <w:t xml:space="preserve"> | </w:t>
      </w:r>
      <w:proofErr w:type="spellStart"/>
      <w:r>
        <w:t>bbb</w:t>
      </w:r>
      <w:proofErr w:type="spellEnd"/>
      <w:r>
        <w:t xml:space="preserve"> | </w:t>
      </w:r>
      <w:proofErr w:type="spellStart"/>
      <w:r>
        <w:t>ccc</w:t>
      </w:r>
      <w:proofErr w:type="spellEnd"/>
      <w:r>
        <w:t xml:space="preserve"> | </w:t>
      </w:r>
      <w:proofErr w:type="spellStart"/>
      <w:r>
        <w:t>abc</w:t>
      </w:r>
      <w:proofErr w:type="spellEnd"/>
    </w:p>
    <w:p w:rsidR="00273777" w:rsidRDefault="00B07D76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240.8pt;margin-top:3.65pt;width:16.35pt;height:20.1pt;z-index:251679744;mso-width-relative:margin;mso-height-relative:margin" stroked="f">
            <v:textbox>
              <w:txbxContent>
                <w:p w:rsidR="00E61E20" w:rsidRDefault="008B2217">
                  <w:r>
                    <w:rPr>
                      <w:noProof/>
                      <w:sz w:val="24"/>
                      <w:szCs w:val="24"/>
                    </w:rPr>
                    <w:t>a</w:t>
                  </w:r>
                  <w:r w:rsidR="00E61E20"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style="position:absolute;margin-left:236.4pt;margin-top:23.75pt;width:24.75pt;height:38.15pt;z-index:251676672" coordsize="495,763" path="m318,763c406,653,495,543,481,417,467,291,309,8,231,4,153,,30,266,15,392,,518,71,640,143,763e" filled="f">
            <v:path arrowok="t"/>
          </v:shape>
        </w:pict>
      </w:r>
      <w:r w:rsidR="00273777">
        <w:t>2.b  ([</w:t>
      </w:r>
      <w:proofErr w:type="spellStart"/>
      <w:r w:rsidR="00273777">
        <w:t>abc</w:t>
      </w:r>
      <w:proofErr w:type="spellEnd"/>
      <w:r w:rsidR="00273777">
        <w:t>][</w:t>
      </w:r>
      <w:proofErr w:type="spellStart"/>
      <w:r w:rsidR="00273777">
        <w:t>abc</w:t>
      </w:r>
      <w:proofErr w:type="spellEnd"/>
      <w:r w:rsidR="00273777">
        <w:t>][</w:t>
      </w:r>
      <w:proofErr w:type="spellStart"/>
      <w:r w:rsidR="00273777">
        <w:t>abc</w:t>
      </w:r>
      <w:proofErr w:type="spellEnd"/>
      <w:r w:rsidR="00273777">
        <w:t>]) | (</w:t>
      </w:r>
      <w:proofErr w:type="spellStart"/>
      <w:r w:rsidR="00273777">
        <w:t>ab</w:t>
      </w:r>
      <w:proofErr w:type="spellEnd"/>
      <w:r w:rsidR="00273777">
        <w:t>[</w:t>
      </w:r>
      <w:proofErr w:type="spellStart"/>
      <w:r w:rsidR="00273777">
        <w:t>abc</w:t>
      </w:r>
      <w:proofErr w:type="spellEnd"/>
      <w:r w:rsidR="00273777">
        <w:t>]* |  [</w:t>
      </w:r>
      <w:proofErr w:type="spellStart"/>
      <w:r w:rsidR="00273777">
        <w:t>abc</w:t>
      </w:r>
      <w:proofErr w:type="spellEnd"/>
      <w:r w:rsidR="00273777">
        <w:t>]* c)</w:t>
      </w:r>
    </w:p>
    <w:p w:rsidR="00273777" w:rsidRDefault="00B07D76">
      <w:r>
        <w:rPr>
          <w:noProof/>
        </w:rPr>
        <w:pict>
          <v:shape id="_x0000_s1053" type="#_x0000_t202" style="position:absolute;margin-left:279.95pt;margin-top:20.95pt;width:16.35pt;height:20.1pt;z-index:251685888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3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97.15pt;margin-top:20.95pt;width:16.35pt;height:20.1pt;z-index:251684864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2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73777">
        <w:t xml:space="preserve">2.c NFA for a* | </w:t>
      </w:r>
      <w:proofErr w:type="spellStart"/>
      <w:r w:rsidR="00273777">
        <w:t>aba</w:t>
      </w:r>
      <w:proofErr w:type="spellEnd"/>
    </w:p>
    <w:p w:rsidR="00273777" w:rsidRDefault="00B07D76">
      <w:r>
        <w:rPr>
          <w:noProof/>
        </w:rPr>
        <w:pict>
          <v:shape id="_x0000_s1054" type="#_x0000_t202" style="position:absolute;margin-left:356.8pt;margin-top:10.35pt;width:16.35pt;height:20.1pt;z-index:251686912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4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21.45pt;margin-top:22.55pt;width:16.35pt;height:20.1pt;z-index:251683840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1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237.15pt;margin-top:3.8pt;width:6.4pt;height:7.25pt;z-index:251677696" o:connectortype="straight">
            <v:stroke endarrow="block"/>
          </v:shape>
        </w:pict>
      </w:r>
      <w:r>
        <w:rPr>
          <w:noProof/>
        </w:rPr>
        <w:pict>
          <v:shape id="_x0000_s1038" type="#_x0000_t32" style="position:absolute;margin-left:333.7pt;margin-top:23.8pt;width:52.2pt;height:25.7pt;z-index:251670528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margin-left:257.15pt;margin-top:22.55pt;width:56.55pt;height:0;z-index:251669504" o:connectortype="straight">
            <v:stroke endarrow="block"/>
          </v:shape>
        </w:pict>
      </w:r>
      <w:r>
        <w:rPr>
          <w:noProof/>
        </w:rPr>
        <w:pict>
          <v:shape id="_x0000_s1036" type="#_x0000_t32" style="position:absolute;margin-left:177.15pt;margin-top:22.55pt;width:60pt;height:1.25pt;flip:y;z-index:251668480" o:connectortype="straight">
            <v:stroke endarrow="block"/>
          </v:shape>
        </w:pict>
      </w:r>
      <w:r>
        <w:rPr>
          <w:noProof/>
        </w:rPr>
        <w:pict>
          <v:oval id="_x0000_s1030" style="position:absolute;margin-left:313.7pt;margin-top:11.05pt;width:20pt;height:19.4pt;z-index:251662336"/>
        </w:pict>
      </w:r>
      <w:r>
        <w:rPr>
          <w:noProof/>
        </w:rPr>
        <w:pict>
          <v:oval id="_x0000_s1029" style="position:absolute;margin-left:237.15pt;margin-top:11.05pt;width:20pt;height:19.4pt;z-index:251661312"/>
        </w:pict>
      </w:r>
      <w:r>
        <w:rPr>
          <w:noProof/>
        </w:rPr>
        <w:pict>
          <v:oval id="_x0000_s1026" style="position:absolute;margin-left:157.15pt;margin-top:15.65pt;width:20pt;height:19.4pt;z-index:251658240"/>
        </w:pict>
      </w:r>
    </w:p>
    <w:p w:rsidR="00273777" w:rsidRDefault="00B07D76">
      <w:r>
        <w:rPr>
          <w:noProof/>
        </w:rPr>
        <w:pict>
          <v:shape id="_x0000_s1059" type="#_x0000_t202" style="position:absolute;margin-left:415.75pt;margin-top:20.45pt;width:67.7pt;height:22.65pt;z-index:251693056;mso-width-relative:margin;mso-height-relative:margin" stroked="f">
            <v:textbox>
              <w:txbxContent>
                <w:p w:rsidR="008B2217" w:rsidRDefault="008B2217" w:rsidP="008B2217">
                  <w:r>
                    <w:t>Final state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57" style="position:absolute;margin-left:382.7pt;margin-top:20.45pt;width:23.2pt;height:23.15pt;z-index:251689984" strokeweight="4.5pt"/>
        </w:pict>
      </w:r>
      <w:r>
        <w:rPr>
          <w:noProof/>
        </w:rPr>
        <w:pict>
          <v:shape id="_x0000_s1035" type="#_x0000_t32" style="position:absolute;margin-left:121.45pt;margin-top:5pt;width:35.7pt;height:25.8pt;flip:y;z-index:251667456" o:connectortype="straight">
            <v:stroke endarrow="block"/>
          </v:shape>
        </w:pict>
      </w:r>
      <w:r>
        <w:rPr>
          <w:noProof/>
        </w:rPr>
        <w:pict>
          <v:oval id="_x0000_s1034" style="position:absolute;margin-left:385.9pt;margin-top:20.45pt;width:20pt;height:19.4pt;z-index:251666432"/>
        </w:pict>
      </w:r>
    </w:p>
    <w:p w:rsidR="00273777" w:rsidRDefault="00B07D76">
      <w:r>
        <w:rPr>
          <w:noProof/>
        </w:rPr>
        <w:pict>
          <v:shape id="_x0000_s1042" type="#_x0000_t32" style="position:absolute;margin-left:293.15pt;margin-top:54.95pt;width:37.1pt;height:0;z-index:251674624" o:connectortype="straight">
            <v:stroke endarrow="block"/>
          </v:shape>
        </w:pict>
      </w:r>
      <w:r>
        <w:rPr>
          <w:noProof/>
        </w:rPr>
        <w:pict>
          <v:shape id="_x0000_s1049" type="#_x0000_t202" style="position:absolute;margin-left:301.8pt;margin-top:25.45pt;width:17.75pt;height:22.9pt;z-index:251681792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a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58" type="#_x0000_t202" style="position:absolute;margin-left:26.25pt;margin-top:5.35pt;width:67.7pt;height:22.65pt;z-index:251692032;mso-width-relative:margin;mso-height-relative:margin" stroked="f">
            <v:textbox>
              <w:txbxContent>
                <w:p w:rsidR="008B2217" w:rsidRDefault="008B2217">
                  <w:r>
                    <w:t>Initial state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137.8pt;margin-top:14.4pt;width:16.35pt;height:20.1pt;z-index:251688960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6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350.25pt;margin-top:5.35pt;width:16.35pt;height:20.1pt;z-index:251687936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ε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5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242.15pt;margin-top:29.2pt;width:16.35pt;height:20.1pt;z-index:251682816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b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1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188.25pt;margin-top:24.75pt;width:16.35pt;height:20.1pt;z-index:251680768;mso-width-relative:margin;mso-height-relative:margin" stroked="f">
            <v:textbox>
              <w:txbxContent>
                <w:p w:rsidR="008B2217" w:rsidRDefault="008B2217" w:rsidP="008B2217">
                  <w:r>
                    <w:rPr>
                      <w:noProof/>
                      <w:sz w:val="24"/>
                      <w:szCs w:val="24"/>
                    </w:rPr>
                    <w:t>a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4765" cy="30462"/>
                        <wp:effectExtent l="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" cy="304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346.85pt;margin-top:14.4pt;width:39.05pt;height:34.9pt;flip:y;z-index:251675648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margin-left:237.15pt;margin-top:54.95pt;width:36pt;height:0;z-index:251673600" o:connectortype="straight">
            <v:stroke endarrow="block"/>
          </v:shape>
        </w:pict>
      </w:r>
      <w:r>
        <w:rPr>
          <w:noProof/>
        </w:rPr>
        <w:pict>
          <v:shape id="_x0000_s1040" type="#_x0000_t32" style="position:absolute;margin-left:181.15pt;margin-top:54.95pt;width:32.35pt;height:.6pt;z-index:251672576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margin-left:121.45pt;margin-top:24.75pt;width:39.7pt;height:24.55pt;z-index:251671552" o:connectortype="straight">
            <v:stroke endarrow="block"/>
          </v:shape>
        </w:pict>
      </w:r>
      <w:r>
        <w:rPr>
          <w:noProof/>
        </w:rPr>
        <w:pict>
          <v:oval id="_x0000_s1033" style="position:absolute;margin-left:330.25pt;margin-top:44.15pt;width:20pt;height:19.4pt;z-index:251665408"/>
        </w:pict>
      </w:r>
      <w:r>
        <w:rPr>
          <w:noProof/>
        </w:rPr>
        <w:pict>
          <v:oval id="_x0000_s1032" style="position:absolute;margin-left:273.15pt;margin-top:41.35pt;width:20pt;height:19.4pt;z-index:251664384"/>
        </w:pict>
      </w:r>
      <w:r>
        <w:rPr>
          <w:noProof/>
        </w:rPr>
        <w:pict>
          <v:oval id="_x0000_s1031" style="position:absolute;margin-left:217.15pt;margin-top:44.15pt;width:20pt;height:19.4pt;z-index:251663360"/>
        </w:pict>
      </w:r>
      <w:r>
        <w:rPr>
          <w:noProof/>
        </w:rPr>
        <w:pict>
          <v:oval id="_x0000_s1028" style="position:absolute;margin-left:161.15pt;margin-top:44.15pt;width:20pt;height:19.4pt;z-index:251660288"/>
        </w:pict>
      </w:r>
      <w:r>
        <w:rPr>
          <w:noProof/>
        </w:rPr>
        <w:pict>
          <v:oval id="_x0000_s1027" style="position:absolute;margin-left:106.45pt;margin-top:5.35pt;width:20pt;height:19.4pt;z-index:251659264"/>
        </w:pict>
      </w:r>
    </w:p>
    <w:p w:rsidR="00273777" w:rsidRDefault="00273777"/>
    <w:p w:rsidR="00273777" w:rsidRDefault="00273777">
      <w:r>
        <w:t xml:space="preserve">3. </w:t>
      </w:r>
    </w:p>
    <w:p w:rsidR="00273777" w:rsidRDefault="00273777">
      <w:r>
        <w:t xml:space="preserve">&lt;Record&gt;  </w:t>
      </w:r>
      <w:r>
        <w:sym w:font="Wingdings" w:char="F0E0"/>
      </w:r>
      <w:r>
        <w:t xml:space="preserve">  </w:t>
      </w:r>
      <w:proofErr w:type="spellStart"/>
      <w:r>
        <w:t>structtoken</w:t>
      </w:r>
      <w:proofErr w:type="spellEnd"/>
      <w:r>
        <w:t xml:space="preserve">  </w:t>
      </w:r>
      <w:proofErr w:type="spellStart"/>
      <w:r>
        <w:t>idtoken</w:t>
      </w:r>
      <w:proofErr w:type="spellEnd"/>
      <w:r>
        <w:t xml:space="preserve">  {   &lt;declaration&gt;  }</w:t>
      </w:r>
    </w:p>
    <w:p w:rsidR="00273777" w:rsidRDefault="00273777">
      <w:r>
        <w:t xml:space="preserve">&lt;declaration&gt; </w:t>
      </w:r>
      <w:r>
        <w:sym w:font="Wingdings" w:char="F0E0"/>
      </w:r>
      <w:r>
        <w:t xml:space="preserve"> &lt;simple </w:t>
      </w:r>
      <w:proofErr w:type="spellStart"/>
      <w:r>
        <w:t>decl</w:t>
      </w:r>
      <w:proofErr w:type="spellEnd"/>
      <w:r>
        <w:t xml:space="preserve">&gt; | &lt;simple </w:t>
      </w:r>
      <w:proofErr w:type="spellStart"/>
      <w:r>
        <w:t>decl</w:t>
      </w:r>
      <w:proofErr w:type="spellEnd"/>
      <w:r>
        <w:t>&gt; ; &lt;declaration&gt;</w:t>
      </w:r>
    </w:p>
    <w:p w:rsidR="00273777" w:rsidRDefault="00273777">
      <w:r>
        <w:t xml:space="preserve">&lt;simple </w:t>
      </w:r>
      <w:proofErr w:type="spellStart"/>
      <w:r>
        <w:t>decl</w:t>
      </w:r>
      <w:proofErr w:type="spellEnd"/>
      <w:r>
        <w:t xml:space="preserve">&gt; </w:t>
      </w:r>
      <w:r>
        <w:sym w:font="Wingdings" w:char="F0E0"/>
      </w:r>
      <w:r>
        <w:t xml:space="preserve"> &lt;type&gt; &lt;</w:t>
      </w:r>
      <w:proofErr w:type="spellStart"/>
      <w:r>
        <w:t>idlist</w:t>
      </w:r>
      <w:proofErr w:type="spellEnd"/>
      <w:r>
        <w:t>&gt;</w:t>
      </w:r>
    </w:p>
    <w:p w:rsidR="00273777" w:rsidRDefault="00273777">
      <w:r>
        <w:t xml:space="preserve">&lt;type&gt; </w:t>
      </w:r>
      <w:r>
        <w:sym w:font="Wingdings" w:char="F0E0"/>
      </w:r>
      <w:r>
        <w:t xml:space="preserve"> </w:t>
      </w:r>
      <w:proofErr w:type="spellStart"/>
      <w:r>
        <w:t>integertoken</w:t>
      </w:r>
      <w:proofErr w:type="spellEnd"/>
      <w:r>
        <w:t xml:space="preserve"> | </w:t>
      </w:r>
      <w:proofErr w:type="spellStart"/>
      <w:r>
        <w:t>floattoken</w:t>
      </w:r>
      <w:proofErr w:type="spellEnd"/>
    </w:p>
    <w:p w:rsidR="00273777" w:rsidRDefault="00273777">
      <w:r>
        <w:t>&lt;</w:t>
      </w:r>
      <w:proofErr w:type="spellStart"/>
      <w:r>
        <w:t>idlist</w:t>
      </w:r>
      <w:proofErr w:type="spellEnd"/>
      <w:r>
        <w:t xml:space="preserve">&gt; </w:t>
      </w:r>
      <w:r>
        <w:sym w:font="Wingdings" w:char="F0E0"/>
      </w:r>
      <w:r>
        <w:t xml:space="preserve"> id | id  ,  &lt;</w:t>
      </w:r>
      <w:proofErr w:type="spellStart"/>
      <w:r>
        <w:t>idlist</w:t>
      </w:r>
      <w:proofErr w:type="spellEnd"/>
      <w:r>
        <w:t xml:space="preserve">&gt; </w:t>
      </w:r>
    </w:p>
    <w:p w:rsidR="00DD0ED7" w:rsidRDefault="00DD0ED7"/>
    <w:p w:rsidR="00DD0ED7" w:rsidRDefault="00DD0ED7">
      <w:r>
        <w:t>4.  First(S) = {a, b, d}</w:t>
      </w:r>
    </w:p>
    <w:p w:rsidR="00DD0ED7" w:rsidRDefault="00DD0ED7" w:rsidP="00DD0ED7">
      <w:r>
        <w:t xml:space="preserve">      First(A)  = {b, d, ε}</w:t>
      </w:r>
    </w:p>
    <w:p w:rsidR="00DD0ED7" w:rsidRDefault="00DD0ED7" w:rsidP="00DD0ED7">
      <w:r>
        <w:t xml:space="preserve">      First(B) = {b, ε}</w:t>
      </w:r>
    </w:p>
    <w:p w:rsidR="00DD0ED7" w:rsidRDefault="00DD0ED7" w:rsidP="00DD0ED7">
      <w:r>
        <w:t xml:space="preserve">      First(D) = {d, ε}</w:t>
      </w:r>
    </w:p>
    <w:p w:rsidR="00DD0ED7" w:rsidRDefault="00DD0ED7" w:rsidP="00DD0ED7">
      <w:r>
        <w:t xml:space="preserve">      Follow(S)  = {$}</w:t>
      </w:r>
    </w:p>
    <w:p w:rsidR="00DD0ED7" w:rsidRDefault="00DD0ED7" w:rsidP="00DD0ED7">
      <w:r>
        <w:t xml:space="preserve">      Follow (A)  = {a}</w:t>
      </w:r>
    </w:p>
    <w:p w:rsidR="00DD0ED7" w:rsidRDefault="00DD0ED7" w:rsidP="00DD0ED7">
      <w:r>
        <w:t xml:space="preserve">      Follow(B) = {a, d}</w:t>
      </w:r>
    </w:p>
    <w:p w:rsidR="00DD0ED7" w:rsidRDefault="00DD0ED7" w:rsidP="00DD0ED7">
      <w:r>
        <w:t xml:space="preserve">      Follow(D) = {a}</w:t>
      </w:r>
    </w:p>
    <w:p w:rsidR="00DD0ED7" w:rsidRDefault="00DD0ED7" w:rsidP="00DD0ED7">
      <w:r>
        <w:t xml:space="preserve">Parsing table: </w:t>
      </w:r>
    </w:p>
    <w:tbl>
      <w:tblPr>
        <w:tblStyle w:val="TableGrid"/>
        <w:tblW w:w="0" w:type="auto"/>
        <w:jc w:val="center"/>
        <w:tblLook w:val="04A0"/>
      </w:tblPr>
      <w:tblGrid>
        <w:gridCol w:w="378"/>
        <w:gridCol w:w="990"/>
        <w:gridCol w:w="990"/>
        <w:gridCol w:w="990"/>
        <w:gridCol w:w="810"/>
      </w:tblGrid>
      <w:tr w:rsidR="00DD0ED7" w:rsidTr="00DD0ED7">
        <w:trPr>
          <w:jc w:val="center"/>
        </w:trPr>
        <w:tc>
          <w:tcPr>
            <w:tcW w:w="378" w:type="dxa"/>
          </w:tcPr>
          <w:p w:rsidR="00DD0ED7" w:rsidRDefault="00DD0ED7" w:rsidP="00DD0ED7"/>
        </w:tc>
        <w:tc>
          <w:tcPr>
            <w:tcW w:w="990" w:type="dxa"/>
          </w:tcPr>
          <w:p w:rsidR="00DD0ED7" w:rsidRDefault="00DD0ED7" w:rsidP="00DD0ED7">
            <w:pPr>
              <w:jc w:val="center"/>
            </w:pPr>
            <w:r>
              <w:t>a</w:t>
            </w:r>
          </w:p>
        </w:tc>
        <w:tc>
          <w:tcPr>
            <w:tcW w:w="990" w:type="dxa"/>
          </w:tcPr>
          <w:p w:rsidR="00DD0ED7" w:rsidRDefault="00DD0ED7" w:rsidP="00DD0ED7">
            <w:pPr>
              <w:jc w:val="center"/>
            </w:pPr>
            <w:r>
              <w:t>b</w:t>
            </w:r>
          </w:p>
        </w:tc>
        <w:tc>
          <w:tcPr>
            <w:tcW w:w="990" w:type="dxa"/>
          </w:tcPr>
          <w:p w:rsidR="00DD0ED7" w:rsidRDefault="00DD0ED7" w:rsidP="00DD0ED7">
            <w:pPr>
              <w:jc w:val="center"/>
            </w:pPr>
            <w:r>
              <w:t>d</w:t>
            </w:r>
          </w:p>
        </w:tc>
        <w:tc>
          <w:tcPr>
            <w:tcW w:w="810" w:type="dxa"/>
          </w:tcPr>
          <w:p w:rsidR="00DD0ED7" w:rsidRDefault="00DD0ED7" w:rsidP="00DD0ED7">
            <w:pPr>
              <w:jc w:val="center"/>
            </w:pPr>
            <w:r>
              <w:t>$</w:t>
            </w:r>
          </w:p>
        </w:tc>
      </w:tr>
      <w:tr w:rsidR="00DD0ED7" w:rsidTr="00DD0ED7">
        <w:trPr>
          <w:jc w:val="center"/>
        </w:trPr>
        <w:tc>
          <w:tcPr>
            <w:tcW w:w="378" w:type="dxa"/>
          </w:tcPr>
          <w:p w:rsidR="00DD0ED7" w:rsidRDefault="00DD0ED7" w:rsidP="00DD0ED7">
            <w:r>
              <w:t>S</w:t>
            </w:r>
          </w:p>
        </w:tc>
        <w:tc>
          <w:tcPr>
            <w:tcW w:w="990" w:type="dxa"/>
          </w:tcPr>
          <w:p w:rsidR="00DD0ED7" w:rsidRDefault="00DD0ED7" w:rsidP="00DD0ED7">
            <w:r>
              <w:t>S</w:t>
            </w:r>
            <w:r>
              <w:sym w:font="Wingdings" w:char="F0E0"/>
            </w:r>
            <w:r>
              <w:t xml:space="preserve"> A </w:t>
            </w:r>
            <w:proofErr w:type="spellStart"/>
            <w:r>
              <w:t>a</w:t>
            </w:r>
            <w:proofErr w:type="spellEnd"/>
          </w:p>
        </w:tc>
        <w:tc>
          <w:tcPr>
            <w:tcW w:w="990" w:type="dxa"/>
          </w:tcPr>
          <w:p w:rsidR="00DD0ED7" w:rsidRDefault="00DD0ED7" w:rsidP="00DD0ED7">
            <w:r>
              <w:t>S</w:t>
            </w:r>
            <w:r>
              <w:sym w:font="Wingdings" w:char="F0E0"/>
            </w:r>
            <w:r>
              <w:t xml:space="preserve"> A </w:t>
            </w:r>
            <w:proofErr w:type="spellStart"/>
            <w:r>
              <w:t>a</w:t>
            </w:r>
            <w:proofErr w:type="spellEnd"/>
          </w:p>
        </w:tc>
        <w:tc>
          <w:tcPr>
            <w:tcW w:w="990" w:type="dxa"/>
          </w:tcPr>
          <w:p w:rsidR="00DD0ED7" w:rsidRDefault="00DD0ED7" w:rsidP="00DD0ED7">
            <w:r>
              <w:t>S</w:t>
            </w:r>
            <w:r>
              <w:sym w:font="Wingdings" w:char="F0E0"/>
            </w:r>
            <w:r>
              <w:t xml:space="preserve"> A </w:t>
            </w:r>
            <w:proofErr w:type="spellStart"/>
            <w:r>
              <w:t>a</w:t>
            </w:r>
            <w:proofErr w:type="spellEnd"/>
          </w:p>
        </w:tc>
        <w:tc>
          <w:tcPr>
            <w:tcW w:w="810" w:type="dxa"/>
          </w:tcPr>
          <w:p w:rsidR="00DD0ED7" w:rsidRDefault="00DD0ED7" w:rsidP="00DD0ED7"/>
        </w:tc>
      </w:tr>
      <w:tr w:rsidR="00DD0ED7" w:rsidTr="00DD0ED7">
        <w:trPr>
          <w:jc w:val="center"/>
        </w:trPr>
        <w:tc>
          <w:tcPr>
            <w:tcW w:w="378" w:type="dxa"/>
          </w:tcPr>
          <w:p w:rsidR="00DD0ED7" w:rsidRDefault="00DD0ED7" w:rsidP="00DD0ED7">
            <w:r>
              <w:t>A</w:t>
            </w:r>
          </w:p>
        </w:tc>
        <w:tc>
          <w:tcPr>
            <w:tcW w:w="990" w:type="dxa"/>
          </w:tcPr>
          <w:p w:rsidR="00DD0ED7" w:rsidRDefault="00DD0ED7" w:rsidP="00DD0ED7">
            <w:r>
              <w:t>A</w:t>
            </w:r>
            <w:r>
              <w:sym w:font="Wingdings" w:char="F0E0"/>
            </w:r>
            <w:r>
              <w:t xml:space="preserve"> B D</w:t>
            </w:r>
          </w:p>
        </w:tc>
        <w:tc>
          <w:tcPr>
            <w:tcW w:w="990" w:type="dxa"/>
          </w:tcPr>
          <w:p w:rsidR="00DD0ED7" w:rsidRDefault="00DD0ED7" w:rsidP="00DD0ED7">
            <w:r>
              <w:t>A</w:t>
            </w:r>
            <w:r>
              <w:sym w:font="Wingdings" w:char="F0E0"/>
            </w:r>
            <w:r>
              <w:t xml:space="preserve"> B D</w:t>
            </w:r>
          </w:p>
        </w:tc>
        <w:tc>
          <w:tcPr>
            <w:tcW w:w="990" w:type="dxa"/>
          </w:tcPr>
          <w:p w:rsidR="00DD0ED7" w:rsidRDefault="00DD0ED7" w:rsidP="00DD0ED7">
            <w:r>
              <w:t>A</w:t>
            </w:r>
            <w:r>
              <w:sym w:font="Wingdings" w:char="F0E0"/>
            </w:r>
            <w:r>
              <w:t xml:space="preserve"> B D</w:t>
            </w:r>
          </w:p>
        </w:tc>
        <w:tc>
          <w:tcPr>
            <w:tcW w:w="810" w:type="dxa"/>
          </w:tcPr>
          <w:p w:rsidR="00DD0ED7" w:rsidRDefault="00DD0ED7" w:rsidP="00DD0ED7"/>
        </w:tc>
      </w:tr>
      <w:tr w:rsidR="00DD0ED7" w:rsidTr="00DD0ED7">
        <w:trPr>
          <w:jc w:val="center"/>
        </w:trPr>
        <w:tc>
          <w:tcPr>
            <w:tcW w:w="378" w:type="dxa"/>
          </w:tcPr>
          <w:p w:rsidR="00DD0ED7" w:rsidRDefault="00DD0ED7" w:rsidP="00DD0ED7">
            <w:r>
              <w:t>B</w:t>
            </w:r>
          </w:p>
        </w:tc>
        <w:tc>
          <w:tcPr>
            <w:tcW w:w="990" w:type="dxa"/>
          </w:tcPr>
          <w:p w:rsidR="00DD0ED7" w:rsidRDefault="00DD0ED7" w:rsidP="00DD0ED7">
            <w:r>
              <w:t>B</w:t>
            </w:r>
            <w:r>
              <w:sym w:font="Wingdings" w:char="F0E0"/>
            </w:r>
            <w:r>
              <w:t xml:space="preserve"> ε</w:t>
            </w:r>
          </w:p>
        </w:tc>
        <w:tc>
          <w:tcPr>
            <w:tcW w:w="990" w:type="dxa"/>
          </w:tcPr>
          <w:p w:rsidR="00DD0ED7" w:rsidRDefault="00DD0ED7" w:rsidP="00DD0ED7">
            <w:r>
              <w:t>B</w:t>
            </w:r>
            <w:r>
              <w:sym w:font="Wingdings" w:char="F0E0"/>
            </w:r>
            <w:r>
              <w:t xml:space="preserve"> b</w:t>
            </w:r>
          </w:p>
        </w:tc>
        <w:tc>
          <w:tcPr>
            <w:tcW w:w="990" w:type="dxa"/>
          </w:tcPr>
          <w:p w:rsidR="00DD0ED7" w:rsidRDefault="00DD0ED7" w:rsidP="00DD0ED7">
            <w:r>
              <w:t>B</w:t>
            </w:r>
            <w:r>
              <w:sym w:font="Wingdings" w:char="F0E0"/>
            </w:r>
            <w:r>
              <w:t xml:space="preserve"> ε</w:t>
            </w:r>
          </w:p>
        </w:tc>
        <w:tc>
          <w:tcPr>
            <w:tcW w:w="810" w:type="dxa"/>
          </w:tcPr>
          <w:p w:rsidR="00DD0ED7" w:rsidRDefault="00DD0ED7" w:rsidP="00DD0ED7"/>
        </w:tc>
      </w:tr>
      <w:tr w:rsidR="00DD0ED7" w:rsidTr="00DD0ED7">
        <w:trPr>
          <w:jc w:val="center"/>
        </w:trPr>
        <w:tc>
          <w:tcPr>
            <w:tcW w:w="378" w:type="dxa"/>
          </w:tcPr>
          <w:p w:rsidR="00DD0ED7" w:rsidRDefault="00DD0ED7" w:rsidP="00DD0ED7">
            <w:r>
              <w:t>D</w:t>
            </w:r>
          </w:p>
        </w:tc>
        <w:tc>
          <w:tcPr>
            <w:tcW w:w="990" w:type="dxa"/>
          </w:tcPr>
          <w:p w:rsidR="00DD0ED7" w:rsidRDefault="00DD0ED7" w:rsidP="00DD0ED7">
            <w:r>
              <w:t>D</w:t>
            </w:r>
            <w:r>
              <w:sym w:font="Wingdings" w:char="F0E0"/>
            </w:r>
            <w:r>
              <w:t xml:space="preserve"> ε</w:t>
            </w:r>
          </w:p>
        </w:tc>
        <w:tc>
          <w:tcPr>
            <w:tcW w:w="990" w:type="dxa"/>
          </w:tcPr>
          <w:p w:rsidR="00DD0ED7" w:rsidRDefault="00DD0ED7" w:rsidP="00DD0ED7"/>
        </w:tc>
        <w:tc>
          <w:tcPr>
            <w:tcW w:w="990" w:type="dxa"/>
          </w:tcPr>
          <w:p w:rsidR="00DD0ED7" w:rsidRDefault="00DD0ED7" w:rsidP="00DD0ED7">
            <w:r>
              <w:t>D</w:t>
            </w:r>
            <w:r>
              <w:sym w:font="Wingdings" w:char="F0E0"/>
            </w:r>
            <w:r>
              <w:t xml:space="preserve"> d</w:t>
            </w:r>
          </w:p>
        </w:tc>
        <w:tc>
          <w:tcPr>
            <w:tcW w:w="810" w:type="dxa"/>
          </w:tcPr>
          <w:p w:rsidR="00DD0ED7" w:rsidRDefault="00DD0ED7" w:rsidP="00DD0ED7"/>
        </w:tc>
      </w:tr>
    </w:tbl>
    <w:p w:rsidR="00DD0ED7" w:rsidRDefault="00DD0ED7" w:rsidP="00DD0ED7"/>
    <w:p w:rsidR="00DD0ED7" w:rsidRDefault="00DD0ED7" w:rsidP="00DD0ED7"/>
    <w:p w:rsidR="00DD0ED7" w:rsidRDefault="00DD0ED7" w:rsidP="00DD0ED7"/>
    <w:p w:rsidR="00DD0ED7" w:rsidRDefault="00DD0ED7" w:rsidP="00DD0ED7"/>
    <w:p w:rsidR="00DD0ED7" w:rsidRDefault="00DD0ED7" w:rsidP="00DD0ED7"/>
    <w:p w:rsidR="00DD0ED7" w:rsidRDefault="00DD0ED7" w:rsidP="00DD0ED7"/>
    <w:p w:rsidR="00DD0ED7" w:rsidRDefault="00DD0ED7" w:rsidP="00DD0ED7">
      <w:r>
        <w:lastRenderedPageBreak/>
        <w:t>5.</w:t>
      </w:r>
    </w:p>
    <w:p w:rsidR="00DD0ED7" w:rsidRDefault="00DD0ED7" w:rsidP="00DD0ED7"/>
    <w:p w:rsidR="00DD0ED7" w:rsidRDefault="00DD0ED7" w:rsidP="00DD0ED7">
      <w:r>
        <w:t>P</w:t>
      </w:r>
      <w:r>
        <w:sym w:font="Wingdings" w:char="F0E0"/>
      </w:r>
      <w:r>
        <w:t xml:space="preserve"> E  {if (E.val == </w:t>
      </w:r>
      <w:proofErr w:type="spellStart"/>
      <w:r>
        <w:t>E.numop</w:t>
      </w:r>
      <w:proofErr w:type="spellEnd"/>
      <w:r>
        <w:t>)  print (“OP_EXP”); else print (“Not OP-EXP”);}</w:t>
      </w:r>
    </w:p>
    <w:p w:rsidR="00E61E20" w:rsidRDefault="00DD0ED7" w:rsidP="00E61E20">
      <w:r>
        <w:t>E</w:t>
      </w:r>
      <w:r>
        <w:sym w:font="Wingdings" w:char="F0E0"/>
      </w:r>
      <w:r>
        <w:t xml:space="preserve"> E</w:t>
      </w:r>
      <w:r>
        <w:rPr>
          <w:vertAlign w:val="subscript"/>
        </w:rPr>
        <w:t>1</w:t>
      </w:r>
      <w:r>
        <w:t xml:space="preserve"> + E</w:t>
      </w:r>
      <w:r>
        <w:rPr>
          <w:vertAlign w:val="subscript"/>
        </w:rPr>
        <w:t>2</w:t>
      </w:r>
      <w:r w:rsidR="00E61E20">
        <w:t xml:space="preserve">  {E.val = E</w:t>
      </w:r>
      <w:r w:rsidR="00E61E20">
        <w:rPr>
          <w:vertAlign w:val="subscript"/>
        </w:rPr>
        <w:t>1</w:t>
      </w:r>
      <w:r w:rsidR="00E61E20">
        <w:t>.val + E</w:t>
      </w:r>
      <w:r w:rsidR="00E61E20">
        <w:rPr>
          <w:vertAlign w:val="subscript"/>
        </w:rPr>
        <w:t>2</w:t>
      </w:r>
      <w:r w:rsidR="00E61E20">
        <w:t xml:space="preserve">.val; </w:t>
      </w:r>
      <w:proofErr w:type="spellStart"/>
      <w:r w:rsidR="00E61E20">
        <w:t>E.numop</w:t>
      </w:r>
      <w:proofErr w:type="spellEnd"/>
      <w:r w:rsidR="00E61E20">
        <w:t xml:space="preserve"> = E</w:t>
      </w:r>
      <w:r w:rsidR="00E61E20">
        <w:rPr>
          <w:vertAlign w:val="subscript"/>
        </w:rPr>
        <w:t>1</w:t>
      </w:r>
      <w:r w:rsidR="00E61E20">
        <w:t>.numop + E</w:t>
      </w:r>
      <w:r w:rsidR="00E61E20">
        <w:rPr>
          <w:vertAlign w:val="subscript"/>
        </w:rPr>
        <w:t>2</w:t>
      </w:r>
      <w:r w:rsidR="00E61E20">
        <w:t xml:space="preserve">.numop + 1;} </w:t>
      </w:r>
    </w:p>
    <w:p w:rsidR="00E61E20" w:rsidRPr="00E61E20" w:rsidRDefault="00E61E20" w:rsidP="00E61E20">
      <w:r>
        <w:t>E</w:t>
      </w:r>
      <w:r>
        <w:sym w:font="Wingdings" w:char="F0E0"/>
      </w:r>
      <w:r>
        <w:t xml:space="preserve"> E</w:t>
      </w:r>
      <w:r>
        <w:rPr>
          <w:vertAlign w:val="subscript"/>
        </w:rPr>
        <w:t>1</w:t>
      </w:r>
      <w:r>
        <w:t xml:space="preserve"> - E</w:t>
      </w:r>
      <w:r>
        <w:rPr>
          <w:vertAlign w:val="subscript"/>
        </w:rPr>
        <w:t>2</w:t>
      </w:r>
      <w:r>
        <w:t xml:space="preserve">  {E.val = E</w:t>
      </w:r>
      <w:r>
        <w:rPr>
          <w:vertAlign w:val="subscript"/>
        </w:rPr>
        <w:t>1</w:t>
      </w:r>
      <w:r>
        <w:t>.val - E</w:t>
      </w:r>
      <w:r>
        <w:rPr>
          <w:vertAlign w:val="subscript"/>
        </w:rPr>
        <w:t>2</w:t>
      </w:r>
      <w:r>
        <w:t xml:space="preserve">.val; </w:t>
      </w:r>
      <w:proofErr w:type="spellStart"/>
      <w:r>
        <w:t>E.numop</w:t>
      </w:r>
      <w:proofErr w:type="spellEnd"/>
      <w:r>
        <w:t xml:space="preserve"> = E</w:t>
      </w:r>
      <w:r>
        <w:rPr>
          <w:vertAlign w:val="subscript"/>
        </w:rPr>
        <w:t>1</w:t>
      </w:r>
      <w:r>
        <w:t>.numop + E</w:t>
      </w:r>
      <w:r>
        <w:rPr>
          <w:vertAlign w:val="subscript"/>
        </w:rPr>
        <w:t>2</w:t>
      </w:r>
      <w:r>
        <w:t xml:space="preserve">.numop + 1;} </w:t>
      </w:r>
    </w:p>
    <w:p w:rsidR="00E61E20" w:rsidRPr="00E61E20" w:rsidRDefault="00E61E20" w:rsidP="00E61E20">
      <w:r>
        <w:t>E</w:t>
      </w:r>
      <w:r>
        <w:sym w:font="Wingdings" w:char="F0E0"/>
      </w:r>
      <w:r>
        <w:t xml:space="preserve"> E</w:t>
      </w:r>
      <w:r>
        <w:rPr>
          <w:vertAlign w:val="subscript"/>
        </w:rPr>
        <w:t>1</w:t>
      </w:r>
      <w:r>
        <w:t xml:space="preserve"> * E</w:t>
      </w:r>
      <w:r>
        <w:rPr>
          <w:vertAlign w:val="subscript"/>
        </w:rPr>
        <w:t>2</w:t>
      </w:r>
      <w:r>
        <w:t xml:space="preserve">  {E.val = E</w:t>
      </w:r>
      <w:r>
        <w:rPr>
          <w:vertAlign w:val="subscript"/>
        </w:rPr>
        <w:t>1</w:t>
      </w:r>
      <w:r>
        <w:t>.val * E</w:t>
      </w:r>
      <w:r>
        <w:rPr>
          <w:vertAlign w:val="subscript"/>
        </w:rPr>
        <w:t>2</w:t>
      </w:r>
      <w:r>
        <w:t xml:space="preserve">.val; </w:t>
      </w:r>
      <w:proofErr w:type="spellStart"/>
      <w:r>
        <w:t>E.numop</w:t>
      </w:r>
      <w:proofErr w:type="spellEnd"/>
      <w:r>
        <w:t xml:space="preserve"> = E</w:t>
      </w:r>
      <w:r>
        <w:rPr>
          <w:vertAlign w:val="subscript"/>
        </w:rPr>
        <w:t>1</w:t>
      </w:r>
      <w:r>
        <w:t>.numop + E</w:t>
      </w:r>
      <w:r>
        <w:rPr>
          <w:vertAlign w:val="subscript"/>
        </w:rPr>
        <w:t>2</w:t>
      </w:r>
      <w:r>
        <w:t xml:space="preserve">.numop + 1;} </w:t>
      </w:r>
    </w:p>
    <w:p w:rsidR="00E61E20" w:rsidRDefault="00E61E20" w:rsidP="00E61E20">
      <w:r>
        <w:t>E</w:t>
      </w:r>
      <w:r>
        <w:sym w:font="Wingdings" w:char="F0E0"/>
      </w:r>
      <w:r>
        <w:t xml:space="preserve"> E</w:t>
      </w:r>
      <w:r>
        <w:rPr>
          <w:vertAlign w:val="subscript"/>
        </w:rPr>
        <w:t>1</w:t>
      </w:r>
      <w:r>
        <w:t xml:space="preserve"> / E</w:t>
      </w:r>
      <w:r>
        <w:rPr>
          <w:vertAlign w:val="subscript"/>
        </w:rPr>
        <w:t>2</w:t>
      </w:r>
      <w:r>
        <w:t xml:space="preserve">  {E.val = E</w:t>
      </w:r>
      <w:r>
        <w:rPr>
          <w:vertAlign w:val="subscript"/>
        </w:rPr>
        <w:t>1</w:t>
      </w:r>
      <w:r>
        <w:t>.val / E</w:t>
      </w:r>
      <w:r>
        <w:rPr>
          <w:vertAlign w:val="subscript"/>
        </w:rPr>
        <w:t>2</w:t>
      </w:r>
      <w:r>
        <w:t xml:space="preserve">.val; </w:t>
      </w:r>
      <w:proofErr w:type="spellStart"/>
      <w:r>
        <w:t>E.numop</w:t>
      </w:r>
      <w:proofErr w:type="spellEnd"/>
      <w:r>
        <w:t xml:space="preserve"> = E</w:t>
      </w:r>
      <w:r>
        <w:rPr>
          <w:vertAlign w:val="subscript"/>
        </w:rPr>
        <w:t>1</w:t>
      </w:r>
      <w:r>
        <w:t>.numop + E</w:t>
      </w:r>
      <w:r>
        <w:rPr>
          <w:vertAlign w:val="subscript"/>
        </w:rPr>
        <w:t>2</w:t>
      </w:r>
      <w:r>
        <w:t>.numop + 1;}</w:t>
      </w:r>
    </w:p>
    <w:p w:rsidR="00E61E20" w:rsidRDefault="00E61E20" w:rsidP="00E61E20">
      <w:r>
        <w:t>E</w:t>
      </w:r>
      <w:r>
        <w:sym w:font="Wingdings" w:char="F0E0"/>
      </w:r>
      <w:r>
        <w:t xml:space="preserve"> ( E</w:t>
      </w:r>
      <w:r>
        <w:rPr>
          <w:vertAlign w:val="subscript"/>
        </w:rPr>
        <w:t>1</w:t>
      </w:r>
      <w:r>
        <w:t>)   {</w:t>
      </w:r>
      <w:r w:rsidRPr="00E61E20">
        <w:t xml:space="preserve"> </w:t>
      </w:r>
      <w:r>
        <w:t>E.val = E</w:t>
      </w:r>
      <w:r>
        <w:rPr>
          <w:vertAlign w:val="subscript"/>
        </w:rPr>
        <w:t>1</w:t>
      </w:r>
      <w:r>
        <w:t>.val;</w:t>
      </w:r>
      <w:r w:rsidRPr="00E61E20">
        <w:t xml:space="preserve"> </w:t>
      </w:r>
      <w:proofErr w:type="spellStart"/>
      <w:r>
        <w:t>E.numop</w:t>
      </w:r>
      <w:proofErr w:type="spellEnd"/>
      <w:r>
        <w:t xml:space="preserve"> = E</w:t>
      </w:r>
      <w:r>
        <w:rPr>
          <w:vertAlign w:val="subscript"/>
        </w:rPr>
        <w:t>1</w:t>
      </w:r>
      <w:r>
        <w:t>.numop;}</w:t>
      </w:r>
    </w:p>
    <w:p w:rsidR="00E61E20" w:rsidRDefault="00E61E20" w:rsidP="00E61E20">
      <w:r>
        <w:t>E</w:t>
      </w:r>
      <w:r>
        <w:sym w:font="Wingdings" w:char="F0E0"/>
      </w:r>
      <w:r>
        <w:t xml:space="preserve"> num {E.val = num.val; </w:t>
      </w:r>
      <w:proofErr w:type="spellStart"/>
      <w:r>
        <w:t>E.numop</w:t>
      </w:r>
      <w:proofErr w:type="spellEnd"/>
      <w:r>
        <w:t xml:space="preserve"> = 0;}</w:t>
      </w:r>
    </w:p>
    <w:p w:rsidR="00E61E20" w:rsidRDefault="00E61E20" w:rsidP="00E61E20"/>
    <w:p w:rsidR="00E61E20" w:rsidRPr="00E61E20" w:rsidRDefault="00B07D76" w:rsidP="00E61E20">
      <w:r>
        <w:rPr>
          <w:noProof/>
        </w:rPr>
        <w:pict>
          <v:shape id="_x0000_s1104" type="#_x0000_t202" style="position:absolute;margin-left:372.75pt;margin-top:11.05pt;width:111.45pt;height:25pt;z-index:251736064" stroked="f">
            <v:textbox>
              <w:txbxContent>
                <w:p w:rsidR="00E62437" w:rsidRDefault="00E62437">
                  <w:r>
                    <w:t>print ("Not OP-EXP").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margin-left:343.1pt;margin-top:24.2pt;width:.6pt;height:15.65pt;z-index:251723776" o:connectortype="straight"/>
        </w:pict>
      </w:r>
      <w:r>
        <w:rPr>
          <w:noProof/>
          <w:lang w:eastAsia="zh-TW"/>
        </w:rPr>
        <w:pict>
          <v:shape id="_x0000_s1060" type="#_x0000_t202" style="position:absolute;margin-left:331pt;margin-top:2.75pt;width:25.35pt;height:21.45pt;z-index:251695104;mso-width-relative:margin;mso-height-relative:margin">
            <v:textbox style="mso-next-textbox:#_x0000_s1060">
              <w:txbxContent>
                <w:p w:rsidR="008B2217" w:rsidRDefault="008B2217">
                  <w:r>
                    <w:t>P</w:t>
                  </w:r>
                </w:p>
                <w:p w:rsidR="008B2217" w:rsidRDefault="008B2217"/>
                <w:p w:rsidR="008B2217" w:rsidRDefault="008B2217"/>
              </w:txbxContent>
            </v:textbox>
          </v:shape>
        </w:pict>
      </w:r>
      <w:r w:rsidR="009776F4">
        <w:t>Decorated p</w:t>
      </w:r>
      <w:r w:rsidR="00E61E20">
        <w:t>arse tree</w:t>
      </w:r>
      <w:r w:rsidR="009776F4">
        <w:t xml:space="preserve"> for (1+2)*2-1</w:t>
      </w:r>
    </w:p>
    <w:p w:rsidR="00E61E20" w:rsidRPr="00E61E20" w:rsidRDefault="00B07D76" w:rsidP="00E61E20">
      <w:r>
        <w:rPr>
          <w:noProof/>
        </w:rPr>
        <w:pict>
          <v:shape id="_x0000_s1061" type="#_x0000_t202" style="position:absolute;margin-left:306.15pt;margin-top:14.4pt;width:77.15pt;height:49.85pt;z-index:251696128;mso-width-relative:margin;mso-height-relative:margin">
            <v:textbox style="mso-next-textbox:#_x0000_s1061">
              <w:txbxContent>
                <w:p w:rsidR="008B2217" w:rsidRDefault="008B2217" w:rsidP="008B2217">
                  <w:pPr>
                    <w:spacing w:after="0"/>
                  </w:pPr>
                  <w:r>
                    <w:t>E</w:t>
                  </w:r>
                </w:p>
                <w:p w:rsidR="008B2217" w:rsidRDefault="00B30D6F" w:rsidP="008B2217">
                  <w:pPr>
                    <w:spacing w:after="0"/>
                  </w:pPr>
                  <w:r>
                    <w:t>E.</w:t>
                  </w:r>
                  <w:r w:rsidR="008B2217">
                    <w:t>val = 5</w:t>
                  </w:r>
                </w:p>
                <w:p w:rsidR="008B2217" w:rsidRDefault="00B30D6F" w:rsidP="008B2217">
                  <w:pPr>
                    <w:spacing w:after="0"/>
                  </w:pPr>
                  <w:proofErr w:type="spellStart"/>
                  <w:r>
                    <w:t>E.</w:t>
                  </w:r>
                  <w:r w:rsidR="008B2217">
                    <w:t>numop</w:t>
                  </w:r>
                  <w:proofErr w:type="spellEnd"/>
                  <w:r w:rsidR="008B2217">
                    <w:t xml:space="preserve"> = 3</w:t>
                  </w:r>
                </w:p>
                <w:p w:rsidR="008B2217" w:rsidRDefault="008B2217" w:rsidP="008B2217">
                  <w:pPr>
                    <w:spacing w:after="0"/>
                  </w:pPr>
                </w:p>
                <w:p w:rsidR="008B2217" w:rsidRDefault="008B2217" w:rsidP="008B2217"/>
              </w:txbxContent>
            </v:textbox>
          </v:shape>
        </w:pict>
      </w:r>
    </w:p>
    <w:p w:rsidR="00DD0ED7" w:rsidRPr="00E61E20" w:rsidRDefault="00B07D76" w:rsidP="00DD0ED7">
      <w:r>
        <w:rPr>
          <w:noProof/>
        </w:rPr>
        <w:pict>
          <v:shape id="_x0000_s1092" type="#_x0000_t32" style="position:absolute;margin-left:229.2pt;margin-top:18.4pt;width:73.7pt;height:25.05pt;flip:x;z-index:251724800" o:connectortype="straight"/>
        </w:pict>
      </w:r>
      <w:r>
        <w:rPr>
          <w:noProof/>
        </w:rPr>
        <w:pict>
          <v:shape id="_x0000_s1074" type="#_x0000_t202" style="position:absolute;margin-left:412.6pt;margin-top:43.45pt;width:71.6pt;height:49.85pt;z-index:251707392;mso-width-relative:margin;mso-height-relative:margin">
            <v:textbox style="mso-next-textbox:#_x0000_s1074"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B30D6F" w:rsidP="009776F4">
                  <w:pPr>
                    <w:spacing w:after="0"/>
                  </w:pPr>
                  <w:r>
                    <w:t>E.</w:t>
                  </w:r>
                  <w:r w:rsidR="00E62437">
                    <w:t>val = 1</w:t>
                  </w:r>
                </w:p>
                <w:p w:rsidR="009776F4" w:rsidRDefault="00B30D6F" w:rsidP="009776F4">
                  <w:pPr>
                    <w:spacing w:after="0"/>
                  </w:pPr>
                  <w:proofErr w:type="spellStart"/>
                  <w:r>
                    <w:t>E.</w:t>
                  </w:r>
                  <w:r w:rsidR="00E62437">
                    <w:t>numop</w:t>
                  </w:r>
                  <w:proofErr w:type="spellEnd"/>
                  <w:r w:rsidR="00E62437">
                    <w:t xml:space="preserve"> = 0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204pt;margin-top:43.45pt;width:74.2pt;height:49.85pt;z-index:251705344;mso-width-relative:margin;mso-height-relative:margin">
            <v:textbox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B30D6F" w:rsidP="009776F4">
                  <w:pPr>
                    <w:spacing w:after="0"/>
                  </w:pPr>
                  <w:r>
                    <w:t>E.</w:t>
                  </w:r>
                  <w:r w:rsidR="00E62437">
                    <w:t>val = 6</w:t>
                  </w:r>
                </w:p>
                <w:p w:rsidR="009776F4" w:rsidRDefault="00B30D6F" w:rsidP="009776F4">
                  <w:pPr>
                    <w:spacing w:after="0"/>
                  </w:pPr>
                  <w:proofErr w:type="spellStart"/>
                  <w:r>
                    <w:t>E.</w:t>
                  </w:r>
                  <w:r w:rsidR="00E62437">
                    <w:t>numop</w:t>
                  </w:r>
                  <w:proofErr w:type="spellEnd"/>
                  <w:r w:rsidR="00E62437">
                    <w:t xml:space="preserve"> = 2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122.1pt;margin-top:113.35pt;width:73.05pt;height:49.85pt;z-index:251708416;mso-width-relative:margin;mso-height-relative:margin">
            <v:textbox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B30D6F" w:rsidP="009776F4">
                  <w:pPr>
                    <w:spacing w:after="0"/>
                  </w:pPr>
                  <w:r>
                    <w:t>E.</w:t>
                  </w:r>
                  <w:r w:rsidR="00E62437">
                    <w:t>val = 3</w:t>
                  </w:r>
                </w:p>
                <w:p w:rsidR="009776F4" w:rsidRDefault="00B30D6F" w:rsidP="009776F4">
                  <w:pPr>
                    <w:spacing w:after="0"/>
                  </w:pPr>
                  <w:proofErr w:type="spellStart"/>
                  <w:r>
                    <w:t>E.</w:t>
                  </w:r>
                  <w:r w:rsidR="00E62437">
                    <w:t>numop</w:t>
                  </w:r>
                  <w:proofErr w:type="spellEnd"/>
                  <w:r w:rsidR="00E62437">
                    <w:t xml:space="preserve"> = 1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18.95pt;margin-top:179.05pt;width:80.15pt;height:49.85pt;z-index:251713536;mso-width-relative:margin;mso-height-relative:margin">
            <v:textbox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E62437" w:rsidP="009776F4">
                  <w:pPr>
                    <w:spacing w:after="0"/>
                  </w:pPr>
                  <w:r>
                    <w:t>E.val = 3</w:t>
                  </w:r>
                </w:p>
                <w:p w:rsidR="009776F4" w:rsidRDefault="00E62437" w:rsidP="009776F4">
                  <w:pPr>
                    <w:spacing w:after="0"/>
                  </w:pPr>
                  <w:proofErr w:type="spellStart"/>
                  <w:r>
                    <w:t>E.numop</w:t>
                  </w:r>
                  <w:proofErr w:type="spellEnd"/>
                  <w:r>
                    <w:t xml:space="preserve"> = 1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204pt;margin-top:251.55pt;width:74.2pt;height:49.85pt;z-index:251715584;mso-width-relative:margin;mso-height-relative:margin">
            <v:textbox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E62437" w:rsidP="009776F4">
                  <w:pPr>
                    <w:spacing w:after="0"/>
                  </w:pPr>
                  <w:r>
                    <w:t>E.val = 2</w:t>
                  </w:r>
                </w:p>
                <w:p w:rsidR="009776F4" w:rsidRDefault="00E62437" w:rsidP="009776F4">
                  <w:pPr>
                    <w:spacing w:after="0"/>
                  </w:pPr>
                  <w:proofErr w:type="spellStart"/>
                  <w:r>
                    <w:t>E.numop</w:t>
                  </w:r>
                  <w:proofErr w:type="spellEnd"/>
                  <w:r>
                    <w:t xml:space="preserve"> = 0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38.2pt;margin-top:251.55pt;width:76.35pt;height:49.85pt;z-index:251714560;mso-width-relative:margin;mso-height-relative:margin">
            <v:textbox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E62437" w:rsidP="009776F4">
                  <w:pPr>
                    <w:spacing w:after="0"/>
                  </w:pPr>
                  <w:r>
                    <w:t>E.val = 1</w:t>
                  </w:r>
                </w:p>
                <w:p w:rsidR="009776F4" w:rsidRDefault="00E62437" w:rsidP="009776F4">
                  <w:pPr>
                    <w:spacing w:after="0"/>
                  </w:pPr>
                  <w:proofErr w:type="spellStart"/>
                  <w:r>
                    <w:t>E.numop</w:t>
                  </w:r>
                  <w:proofErr w:type="spellEnd"/>
                  <w:r>
                    <w:t xml:space="preserve"> = 0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426.85pt;margin-top:116.7pt;width:39.05pt;height:35.2pt;z-index:251722752;mso-width-relative:margin;mso-height-relative:margin">
            <v:textbox style="mso-next-textbox:#_x0000_s1090">
              <w:txbxContent>
                <w:p w:rsidR="00E62437" w:rsidRDefault="00E62437" w:rsidP="00E62437">
                  <w:r>
                    <w:t xml:space="preserve">num </w:t>
                  </w:r>
                  <w:proofErr w:type="spellStart"/>
                  <w:r>
                    <w:t>val</w:t>
                  </w:r>
                  <w:proofErr w:type="spellEnd"/>
                  <w:r>
                    <w:t>=1</w:t>
                  </w:r>
                </w:p>
                <w:p w:rsidR="00E62437" w:rsidRDefault="00E62437" w:rsidP="00E62437"/>
                <w:p w:rsidR="00E62437" w:rsidRDefault="00E62437" w:rsidP="00E62437"/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297.35pt;margin-top:186pt;width:39.5pt;height:35.2pt;z-index:251721728;mso-width-relative:margin;mso-height-relative:margin">
            <v:textbox style="mso-next-textbox:#_x0000_s1089">
              <w:txbxContent>
                <w:p w:rsidR="00E62437" w:rsidRDefault="00E62437" w:rsidP="00E62437">
                  <w:r>
                    <w:t xml:space="preserve">num </w:t>
                  </w:r>
                  <w:proofErr w:type="spellStart"/>
                  <w:r>
                    <w:t>val</w:t>
                  </w:r>
                  <w:proofErr w:type="spellEnd"/>
                  <w:r>
                    <w:t>=2</w:t>
                  </w:r>
                </w:p>
                <w:p w:rsidR="00E62437" w:rsidRDefault="00E62437" w:rsidP="00E62437"/>
                <w:p w:rsidR="00E62437" w:rsidRDefault="00E62437" w:rsidP="00E62437"/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223.45pt;margin-top:326.9pt;width:39.5pt;height:35.2pt;z-index:251720704;mso-width-relative:margin;mso-height-relative:margin">
            <v:textbox style="mso-next-textbox:#_x0000_s1088">
              <w:txbxContent>
                <w:p w:rsidR="00E62437" w:rsidRDefault="00E62437" w:rsidP="00E62437">
                  <w:r>
                    <w:t xml:space="preserve">num </w:t>
                  </w:r>
                  <w:proofErr w:type="spellStart"/>
                  <w:r>
                    <w:t>val</w:t>
                  </w:r>
                  <w:proofErr w:type="spellEnd"/>
                  <w:r>
                    <w:t>=2</w:t>
                  </w:r>
                </w:p>
                <w:p w:rsidR="00E62437" w:rsidRDefault="00E62437" w:rsidP="00E62437"/>
                <w:p w:rsidR="00E62437" w:rsidRDefault="00E62437" w:rsidP="00E62437"/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51.1pt;margin-top:326.9pt;width:39.05pt;height:35.2pt;z-index:251717632;mso-width-relative:margin;mso-height-relative:margin">
            <v:textbox style="mso-next-textbox:#_x0000_s1085">
              <w:txbxContent>
                <w:p w:rsidR="00E62437" w:rsidRDefault="00E62437" w:rsidP="00E62437">
                  <w:r>
                    <w:t xml:space="preserve">num </w:t>
                  </w:r>
                  <w:proofErr w:type="spellStart"/>
                  <w:r>
                    <w:t>val</w:t>
                  </w:r>
                  <w:proofErr w:type="spellEnd"/>
                  <w:r>
                    <w:t>=1</w:t>
                  </w:r>
                </w:p>
                <w:p w:rsidR="00E62437" w:rsidRDefault="00E62437" w:rsidP="00E62437"/>
                <w:p w:rsidR="00E62437" w:rsidRDefault="00E62437" w:rsidP="00E62437"/>
              </w:txbxContent>
            </v:textbox>
          </v:shape>
        </w:pict>
      </w:r>
      <w:r>
        <w:rPr>
          <w:noProof/>
        </w:rPr>
        <w:pict>
          <v:shape id="_x0000_s1109" type="#_x0000_t32" style="position:absolute;margin-left:244.8pt;margin-top:301.4pt;width:0;height:25.5pt;z-index:251741184" o:connectortype="straight"/>
        </w:pict>
      </w:r>
      <w:r>
        <w:rPr>
          <w:noProof/>
        </w:rPr>
        <w:pict>
          <v:shape id="_x0000_s1108" type="#_x0000_t32" style="position:absolute;margin-left:69.55pt;margin-top:301.4pt;width:0;height:25.5pt;z-index:251740160" o:connectortype="straight"/>
        </w:pict>
      </w:r>
      <w:r>
        <w:rPr>
          <w:noProof/>
        </w:rPr>
        <w:pict>
          <v:shape id="_x0000_s1107" type="#_x0000_t32" style="position:absolute;margin-left:182.8pt;margin-top:228.9pt;width:54.5pt;height:22.65pt;z-index:251739136" o:connectortype="straight"/>
        </w:pict>
      </w:r>
      <w:r>
        <w:rPr>
          <w:noProof/>
        </w:rPr>
        <w:pict>
          <v:shape id="_x0000_s1106" type="#_x0000_t32" style="position:absolute;margin-left:160.9pt;margin-top:228.9pt;width:0;height:34.3pt;z-index:251738112" o:connectortype="straight"/>
        </w:pict>
      </w:r>
      <w:r>
        <w:rPr>
          <w:noProof/>
        </w:rPr>
        <w:pict>
          <v:shape id="_x0000_s1105" type="#_x0000_t32" style="position:absolute;margin-left:69.55pt;margin-top:228.9pt;width:71.95pt;height:22.65pt;flip:x;z-index:251737088" o:connectortype="straight"/>
        </w:pict>
      </w:r>
      <w:r>
        <w:rPr>
          <w:noProof/>
        </w:rPr>
        <w:pict>
          <v:shape id="_x0000_s1103" type="#_x0000_t32" style="position:absolute;margin-left:318.5pt;margin-top:163.2pt;width:0;height:22.8pt;z-index:251735040" o:connectortype="straight"/>
        </w:pict>
      </w:r>
      <w:r>
        <w:rPr>
          <w:noProof/>
        </w:rPr>
        <w:pict>
          <v:shape id="_x0000_s1102" type="#_x0000_t32" style="position:absolute;margin-left:182.8pt;margin-top:163.2pt;width:54.5pt;height:22.8pt;z-index:251734016" o:connectortype="straight"/>
        </w:pict>
      </w:r>
      <w:r>
        <w:rPr>
          <w:noProof/>
        </w:rPr>
        <w:pict>
          <v:shape id="_x0000_s1101" type="#_x0000_t32" style="position:absolute;margin-left:82.45pt;margin-top:163.2pt;width:59.05pt;height:22.8pt;flip:x;z-index:251732992" o:connectortype="straight"/>
        </w:pict>
      </w:r>
      <w:r>
        <w:rPr>
          <w:noProof/>
        </w:rPr>
        <w:pict>
          <v:shape id="_x0000_s1100" type="#_x0000_t32" style="position:absolute;margin-left:160.9pt;margin-top:163.2pt;width:0;height:15.85pt;z-index:251731968" o:connectortype="straight"/>
        </w:pict>
      </w:r>
      <w:r>
        <w:rPr>
          <w:noProof/>
        </w:rPr>
        <w:pict>
          <v:shape id="_x0000_s1099" type="#_x0000_t32" style="position:absolute;margin-left:264.2pt;margin-top:93.3pt;width:60.1pt;height:20.05pt;z-index:251730944" o:connectortype="straight"/>
        </w:pict>
      </w:r>
      <w:r>
        <w:rPr>
          <w:noProof/>
        </w:rPr>
        <w:pict>
          <v:shape id="_x0000_s1097" type="#_x0000_t32" style="position:absolute;margin-left:244.8pt;margin-top:93.3pt;width:0;height:28.85pt;z-index:251729920" o:connectortype="straight"/>
        </w:pict>
      </w:r>
      <w:r>
        <w:rPr>
          <w:noProof/>
        </w:rPr>
        <w:pict>
          <v:shape id="_x0000_s1096" type="#_x0000_t32" style="position:absolute;margin-left:160.9pt;margin-top:93.3pt;width:62.55pt;height:20.05pt;flip:x;z-index:251728896" o:connectortype="straight"/>
        </w:pict>
      </w:r>
      <w:r>
        <w:rPr>
          <w:noProof/>
        </w:rPr>
        <w:pict>
          <v:shape id="_x0000_s1095" type="#_x0000_t32" style="position:absolute;margin-left:447.05pt;margin-top:93.3pt;width:0;height:23.4pt;z-index:251727872" o:connectortype="straight"/>
        </w:pict>
      </w:r>
      <w:r>
        <w:rPr>
          <w:noProof/>
        </w:rPr>
        <w:pict>
          <v:shape id="_x0000_s1094" type="#_x0000_t32" style="position:absolute;margin-left:383.3pt;margin-top:18.4pt;width:63.75pt;height:25.05pt;z-index:251726848" o:connectortype="straight"/>
        </w:pict>
      </w:r>
      <w:r>
        <w:rPr>
          <w:noProof/>
        </w:rPr>
        <w:pict>
          <v:shape id="_x0000_s1093" type="#_x0000_t32" style="position:absolute;margin-left:348.1pt;margin-top:38.8pt;width:1.25pt;height:18.25pt;z-index:251725824" o:connectortype="straight"/>
        </w:pict>
      </w:r>
      <w:r>
        <w:rPr>
          <w:noProof/>
        </w:rPr>
        <w:pict>
          <v:shape id="_x0000_s1076" type="#_x0000_t202" style="position:absolute;margin-left:288.75pt;margin-top:113.35pt;width:73.45pt;height:49.85pt;z-index:251709440;mso-width-relative:margin;mso-height-relative:margin">
            <v:textbox style="mso-next-textbox:#_x0000_s1076">
              <w:txbxContent>
                <w:p w:rsidR="009776F4" w:rsidRDefault="009776F4" w:rsidP="009776F4">
                  <w:pPr>
                    <w:spacing w:after="0"/>
                  </w:pPr>
                  <w:r>
                    <w:t>E</w:t>
                  </w:r>
                </w:p>
                <w:p w:rsidR="009776F4" w:rsidRDefault="00B30D6F" w:rsidP="009776F4">
                  <w:pPr>
                    <w:spacing w:after="0"/>
                  </w:pPr>
                  <w:r>
                    <w:t>E.</w:t>
                  </w:r>
                  <w:r w:rsidR="00E62437">
                    <w:t>val = 2</w:t>
                  </w:r>
                </w:p>
                <w:p w:rsidR="009776F4" w:rsidRDefault="00B30D6F" w:rsidP="009776F4">
                  <w:pPr>
                    <w:spacing w:after="0"/>
                  </w:pPr>
                  <w:proofErr w:type="spellStart"/>
                  <w:r>
                    <w:t>E.</w:t>
                  </w:r>
                  <w:r w:rsidR="00E62437">
                    <w:t>numop</w:t>
                  </w:r>
                  <w:proofErr w:type="spellEnd"/>
                  <w:r w:rsidR="00E62437">
                    <w:t xml:space="preserve"> =0</w:t>
                  </w:r>
                </w:p>
                <w:p w:rsidR="009776F4" w:rsidRDefault="009776F4" w:rsidP="009776F4">
                  <w:pPr>
                    <w:spacing w:after="0"/>
                  </w:pPr>
                </w:p>
                <w:p w:rsidR="009776F4" w:rsidRDefault="009776F4" w:rsidP="009776F4"/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47.45pt;margin-top:263.2pt;width:25.35pt;height:21.45pt;z-index:251716608;mso-width-relative:margin;mso-height-relative:margin">
            <v:textbox style="mso-next-textbox:#_x0000_s1083">
              <w:txbxContent>
                <w:p w:rsidR="009776F4" w:rsidRDefault="00E62437" w:rsidP="009776F4">
                  <w:r>
                    <w:rPr>
                      <w:noProof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223.45pt;margin-top:190.55pt;width:25.35pt;height:21.45pt;z-index:251711488;mso-width-relative:margin;mso-height-relative:margin">
            <v:textbox style="mso-next-textbox:#_x0000_s1078">
              <w:txbxContent>
                <w:p w:rsidR="009776F4" w:rsidRDefault="009776F4" w:rsidP="009776F4">
                  <w:r>
                    <w:rPr>
                      <w:noProof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336.85pt;margin-top:57.05pt;width:25.35pt;height:21.45pt;z-index:251712512;mso-width-relative:margin;mso-height-relative:margin">
            <v:textbox style="mso-next-textbox:#_x0000_s1079">
              <w:txbxContent>
                <w:p w:rsidR="009776F4" w:rsidRDefault="00E62437" w:rsidP="009776F4">
                  <w:r>
                    <w:rPr>
                      <w:noProof/>
                    </w:rPr>
                    <w:t>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69.55pt;margin-top:186pt;width:25.35pt;height:21.45pt;z-index:251710464;mso-width-relative:margin;mso-height-relative:margin">
            <v:textbox style="mso-next-textbox:#_x0000_s1077">
              <w:txbxContent>
                <w:p w:rsidR="009776F4" w:rsidRDefault="009776F4" w:rsidP="009776F4">
                  <w:r>
                    <w:rPr>
                      <w:noProof/>
                    </w:rPr>
                    <w:t>(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margin-left:232.85pt;margin-top:122.15pt;width:25.35pt;height:21.45pt;z-index:251706368;mso-width-relative:margin;mso-height-relative:margin">
            <v:textbox style="mso-next-textbox:#_x0000_s1073">
              <w:txbxContent>
                <w:p w:rsidR="009776F4" w:rsidRDefault="009776F4" w:rsidP="009776F4">
                  <w:r>
                    <w:rPr>
                      <w:noProof/>
                    </w:rPr>
                    <w:t>*</w:t>
                  </w:r>
                </w:p>
              </w:txbxContent>
            </v:textbox>
          </v:shape>
        </w:pict>
      </w:r>
    </w:p>
    <w:sectPr w:rsidR="00DD0ED7" w:rsidRPr="00E61E20" w:rsidSect="00F90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273777"/>
    <w:rsid w:val="00273777"/>
    <w:rsid w:val="002C4EA6"/>
    <w:rsid w:val="008B2217"/>
    <w:rsid w:val="009776F4"/>
    <w:rsid w:val="00B07D76"/>
    <w:rsid w:val="00B30D6F"/>
    <w:rsid w:val="00B43BDE"/>
    <w:rsid w:val="00BB4F75"/>
    <w:rsid w:val="00BC2A16"/>
    <w:rsid w:val="00DD0ED7"/>
    <w:rsid w:val="00E61E20"/>
    <w:rsid w:val="00E62437"/>
    <w:rsid w:val="00F60626"/>
    <w:rsid w:val="00F9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28" type="connector" idref="#_x0000_s1106"/>
        <o:r id="V:Rule29" type="connector" idref="#_x0000_s1096"/>
        <o:r id="V:Rule30" type="connector" idref="#_x0000_s1095"/>
        <o:r id="V:Rule31" type="connector" idref="#_x0000_s1107"/>
        <o:r id="V:Rule32" type="connector" idref="#_x0000_s1097"/>
        <o:r id="V:Rule33" type="connector" idref="#_x0000_s1038"/>
        <o:r id="V:Rule34" type="connector" idref="#_x0000_s1042"/>
        <o:r id="V:Rule35" type="connector" idref="#_x0000_s1094"/>
        <o:r id="V:Rule36" type="connector" idref="#_x0000_s1109"/>
        <o:r id="V:Rule37" type="connector" idref="#_x0000_s1108"/>
        <o:r id="V:Rule38" type="connector" idref="#_x0000_s1105"/>
        <o:r id="V:Rule39" type="connector" idref="#_x0000_s1101"/>
        <o:r id="V:Rule40" type="connector" idref="#_x0000_s1041"/>
        <o:r id="V:Rule41" type="connector" idref="#_x0000_s1035"/>
        <o:r id="V:Rule42" type="connector" idref="#_x0000_s1091"/>
        <o:r id="V:Rule43" type="connector" idref="#_x0000_s1037"/>
        <o:r id="V:Rule44" type="connector" idref="#_x0000_s1100"/>
        <o:r id="V:Rule45" type="connector" idref="#_x0000_s1043"/>
        <o:r id="V:Rule46" type="connector" idref="#_x0000_s1093"/>
        <o:r id="V:Rule47" type="connector" idref="#_x0000_s1040"/>
        <o:r id="V:Rule48" type="connector" idref="#_x0000_s1046"/>
        <o:r id="V:Rule49" type="connector" idref="#_x0000_s1102"/>
        <o:r id="V:Rule50" type="connector" idref="#_x0000_s1036"/>
        <o:r id="V:Rule51" type="connector" idref="#_x0000_s1099"/>
        <o:r id="V:Rule52" type="connector" idref="#_x0000_s1103"/>
        <o:r id="V:Rule53" type="connector" idref="#_x0000_s1092"/>
        <o:r id="V:Rule5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6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Yuan</dc:creator>
  <cp:keywords/>
  <dc:description/>
  <cp:lastModifiedBy>surfing</cp:lastModifiedBy>
  <cp:revision>3</cp:revision>
  <dcterms:created xsi:type="dcterms:W3CDTF">2014-04-20T18:31:00Z</dcterms:created>
  <dcterms:modified xsi:type="dcterms:W3CDTF">2014-04-20T21:06:00Z</dcterms:modified>
</cp:coreProperties>
</file>