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4675" w14:textId="77777777" w:rsidR="00CF6EFF" w:rsidRPr="009138F9" w:rsidRDefault="00CF6EFF" w:rsidP="00CF6EFF">
      <w:pPr>
        <w:jc w:val="center"/>
        <w:rPr>
          <w:b/>
          <w:bCs/>
        </w:rPr>
      </w:pPr>
      <w:r w:rsidRPr="009138F9">
        <w:rPr>
          <w:b/>
          <w:bCs/>
        </w:rPr>
        <w:t>FSU Department of Computer Science Undergraduate Curriculum Committee</w:t>
      </w:r>
    </w:p>
    <w:p w14:paraId="5D8EC5C7" w14:textId="77777777" w:rsidR="00CF6EFF" w:rsidRPr="009138F9" w:rsidRDefault="00CF6EFF" w:rsidP="00CF6EFF">
      <w:pPr>
        <w:jc w:val="center"/>
        <w:rPr>
          <w:b/>
          <w:bCs/>
        </w:rPr>
      </w:pPr>
      <w:r w:rsidRPr="009138F9">
        <w:rPr>
          <w:b/>
          <w:bCs/>
        </w:rPr>
        <w:t>Meeting Minutes</w:t>
      </w:r>
    </w:p>
    <w:p w14:paraId="49465AE1" w14:textId="77777777" w:rsidR="00CF6EFF" w:rsidRDefault="00CF6EFF" w:rsidP="00CF6EFF">
      <w:pPr>
        <w:jc w:val="center"/>
      </w:pPr>
      <w:r>
        <w:t>Friday, December 1, 2023</w:t>
      </w:r>
    </w:p>
    <w:p w14:paraId="2B193FAF" w14:textId="77777777" w:rsidR="00CF6EFF" w:rsidRPr="009138F9" w:rsidRDefault="00CF6EFF" w:rsidP="00CF6EFF">
      <w:pPr>
        <w:rPr>
          <w:b/>
          <w:bCs/>
        </w:rPr>
      </w:pPr>
      <w:r w:rsidRPr="009138F9">
        <w:rPr>
          <w:b/>
          <w:bCs/>
        </w:rPr>
        <w:t>Opening:</w:t>
      </w:r>
    </w:p>
    <w:p w14:paraId="02ACDD2B" w14:textId="347BA9CF" w:rsidR="00CF6EFF" w:rsidRDefault="00CF6EFF" w:rsidP="00CF6EFF">
      <w:r>
        <w:t xml:space="preserve">The </w:t>
      </w:r>
      <w:r>
        <w:t>1</w:t>
      </w:r>
      <w:r w:rsidRPr="00CF6EFF">
        <w:rPr>
          <w:vertAlign w:val="superscript"/>
        </w:rPr>
        <w:t>st</w:t>
      </w:r>
      <w:r>
        <w:t xml:space="preserve"> </w:t>
      </w:r>
      <w:r>
        <w:t>Meeting of the Computer Science Undergraduate Curriculum Committee was called to order at 1:00 PM E</w:t>
      </w:r>
      <w:r>
        <w:t>D</w:t>
      </w:r>
      <w:r>
        <w:t xml:space="preserve">T by Sharanya Jayaraman, UCC Chair. The meeting was held in LOV 151 and over Zoom. </w:t>
      </w:r>
    </w:p>
    <w:p w14:paraId="3CAD5DC3" w14:textId="77777777" w:rsidR="00CF6EFF" w:rsidRPr="009138F9" w:rsidRDefault="00CF6EFF" w:rsidP="00CF6EFF">
      <w:pPr>
        <w:rPr>
          <w:b/>
          <w:bCs/>
        </w:rPr>
      </w:pPr>
      <w:r w:rsidRPr="009138F9">
        <w:rPr>
          <w:b/>
          <w:bCs/>
        </w:rPr>
        <w:t>Attendees:</w:t>
      </w:r>
    </w:p>
    <w:p w14:paraId="61F2E2F3" w14:textId="77777777" w:rsidR="00CF6EFF" w:rsidRDefault="00CF6EFF" w:rsidP="00CF6EFF">
      <w:pPr>
        <w:contextualSpacing/>
      </w:pPr>
      <w:r>
        <w:t>Sharanya Jayaraman, UCC Chair</w:t>
      </w:r>
    </w:p>
    <w:p w14:paraId="3DF95E57" w14:textId="77777777" w:rsidR="00CF6EFF" w:rsidRDefault="00CF6EFF" w:rsidP="00CF6EFF">
      <w:pPr>
        <w:contextualSpacing/>
      </w:pPr>
      <w:r>
        <w:t>David Whalley, UCC Member</w:t>
      </w:r>
    </w:p>
    <w:p w14:paraId="22A5162F" w14:textId="77777777" w:rsidR="00CF6EFF" w:rsidRDefault="00CF6EFF" w:rsidP="00CF6EFF">
      <w:pPr>
        <w:contextualSpacing/>
      </w:pPr>
      <w:r>
        <w:t>Robert Myers, UCC Member</w:t>
      </w:r>
    </w:p>
    <w:p w14:paraId="3250D61A" w14:textId="77777777" w:rsidR="00CF6EFF" w:rsidRDefault="00CF6EFF" w:rsidP="00CF6EFF">
      <w:pPr>
        <w:contextualSpacing/>
      </w:pPr>
      <w:proofErr w:type="spellStart"/>
      <w:r>
        <w:t>Zhenhai</w:t>
      </w:r>
      <w:proofErr w:type="spellEnd"/>
      <w:r>
        <w:t xml:space="preserve"> Duan, UCC Member</w:t>
      </w:r>
    </w:p>
    <w:p w14:paraId="623272CB" w14:textId="77777777" w:rsidR="00CF6EFF" w:rsidRDefault="00CF6EFF" w:rsidP="00CF6EFF">
      <w:pPr>
        <w:contextualSpacing/>
      </w:pPr>
      <w:r>
        <w:t>Christopher Mills, UCC Member</w:t>
      </w:r>
    </w:p>
    <w:p w14:paraId="446ABD4C" w14:textId="77777777" w:rsidR="00CF6EFF" w:rsidRDefault="00CF6EFF" w:rsidP="00CF6EFF">
      <w:pPr>
        <w:contextualSpacing/>
      </w:pPr>
      <w:r>
        <w:t>Gang-Ryung Uh, UCC Member</w:t>
      </w:r>
    </w:p>
    <w:p w14:paraId="4DECE77F" w14:textId="77777777" w:rsidR="00CF6EFF" w:rsidRDefault="00CF6EFF" w:rsidP="00CF6EFF">
      <w:pPr>
        <w:contextualSpacing/>
      </w:pPr>
      <w:r>
        <w:t>Sue Jung, CS Undergraduate Advisor</w:t>
      </w:r>
    </w:p>
    <w:p w14:paraId="1479D9A4" w14:textId="362DBA92" w:rsidR="00CF6EFF" w:rsidRDefault="00CF6EFF" w:rsidP="00CF6EFF">
      <w:pPr>
        <w:contextualSpacing/>
      </w:pPr>
      <w:r>
        <w:t xml:space="preserve">Dylan </w:t>
      </w:r>
      <w:proofErr w:type="spellStart"/>
      <w:r>
        <w:t>Goureau</w:t>
      </w:r>
      <w:proofErr w:type="spellEnd"/>
      <w:r>
        <w:t>, Student Representative</w:t>
      </w:r>
    </w:p>
    <w:p w14:paraId="2CB3A420" w14:textId="02732F62" w:rsidR="00CF6EFF" w:rsidRDefault="00CF6EFF" w:rsidP="00CF6EFF">
      <w:pPr>
        <w:contextualSpacing/>
      </w:pPr>
      <w:proofErr w:type="spellStart"/>
      <w:r>
        <w:t>Weikuan</w:t>
      </w:r>
      <w:proofErr w:type="spellEnd"/>
      <w:r>
        <w:t xml:space="preserve"> Yu, Department Chair</w:t>
      </w:r>
    </w:p>
    <w:p w14:paraId="3C207EC0" w14:textId="135B3102" w:rsidR="00CF6EFF" w:rsidRDefault="00CF6EFF" w:rsidP="00CF6EFF">
      <w:pPr>
        <w:contextualSpacing/>
      </w:pPr>
      <w:r>
        <w:t>Karen Works, Teaching Faculty I</w:t>
      </w:r>
    </w:p>
    <w:p w14:paraId="0A36E1B2" w14:textId="52FC6E38" w:rsidR="00CF6EFF" w:rsidRDefault="00CF6EFF" w:rsidP="00CF6EFF">
      <w:pPr>
        <w:contextualSpacing/>
      </w:pPr>
      <w:r>
        <w:t>Ann Tyson, Teaching Faculty III (Retired)</w:t>
      </w:r>
    </w:p>
    <w:p w14:paraId="5C23633F" w14:textId="72FF4A5E" w:rsidR="00CF6EFF" w:rsidRDefault="00CF6EFF" w:rsidP="00CF6EFF">
      <w:pPr>
        <w:contextualSpacing/>
      </w:pPr>
      <w:r>
        <w:t xml:space="preserve">David </w:t>
      </w:r>
      <w:proofErr w:type="spellStart"/>
      <w:r>
        <w:t>Gait</w:t>
      </w:r>
      <w:r w:rsidR="005B50E0">
        <w:t>ro</w:t>
      </w:r>
      <w:r>
        <w:t>s</w:t>
      </w:r>
      <w:proofErr w:type="spellEnd"/>
      <w:r>
        <w:t>, Teaching Faculty III</w:t>
      </w:r>
    </w:p>
    <w:p w14:paraId="72D32734" w14:textId="77777777" w:rsidR="00CF6EFF" w:rsidRDefault="00CF6EFF" w:rsidP="00CF6EFF">
      <w:pPr>
        <w:contextualSpacing/>
      </w:pPr>
    </w:p>
    <w:p w14:paraId="45AB6A3C" w14:textId="77777777" w:rsidR="00CF6EFF" w:rsidRPr="009138F9" w:rsidRDefault="00CF6EFF" w:rsidP="00CF6EFF">
      <w:pPr>
        <w:rPr>
          <w:b/>
          <w:bCs/>
        </w:rPr>
      </w:pPr>
      <w:r w:rsidRPr="009138F9">
        <w:rPr>
          <w:b/>
          <w:bCs/>
        </w:rPr>
        <w:t>Approval of Agenda</w:t>
      </w:r>
    </w:p>
    <w:p w14:paraId="5C175B82" w14:textId="77777777" w:rsidR="00CF6EFF" w:rsidRDefault="00CF6EFF" w:rsidP="00CF6EFF">
      <w:r>
        <w:t>The meeting Agenda was approved as distributed.</w:t>
      </w:r>
    </w:p>
    <w:p w14:paraId="387628DB" w14:textId="77777777" w:rsidR="00CF6EFF" w:rsidRPr="00066C19" w:rsidRDefault="00CF6EFF" w:rsidP="00CF6EFF">
      <w:pPr>
        <w:rPr>
          <w:b/>
          <w:bCs/>
        </w:rPr>
      </w:pPr>
      <w:r w:rsidRPr="00066C19">
        <w:rPr>
          <w:b/>
          <w:bCs/>
        </w:rPr>
        <w:t>Business From the Previous Meeting</w:t>
      </w:r>
    </w:p>
    <w:p w14:paraId="280A1A00" w14:textId="3F4EB355" w:rsidR="00CF6EFF" w:rsidRDefault="00CF6EFF" w:rsidP="00CF6EFF">
      <w:pPr>
        <w:jc w:val="both"/>
      </w:pPr>
      <w:r>
        <w:t>No items were pending from the previous meeting.</w:t>
      </w:r>
      <w:r>
        <w:t xml:space="preserve"> Ann Tyson, the previous UCC Chair, had retired between the semesters, and Sharanya Jayaraman was appointed as the new UCC Chair. </w:t>
      </w:r>
    </w:p>
    <w:p w14:paraId="26942D92" w14:textId="77777777" w:rsidR="00CF6EFF" w:rsidRPr="00066C19" w:rsidRDefault="00CF6EFF" w:rsidP="00CF6EFF">
      <w:pPr>
        <w:rPr>
          <w:b/>
          <w:bCs/>
        </w:rPr>
      </w:pPr>
      <w:r w:rsidRPr="00066C19">
        <w:rPr>
          <w:b/>
          <w:bCs/>
        </w:rPr>
        <w:t>New Business</w:t>
      </w:r>
    </w:p>
    <w:p w14:paraId="1DA4FD07" w14:textId="3D4758DC" w:rsidR="00CF6EFF" w:rsidRDefault="00CF6EFF" w:rsidP="00CF6EFF">
      <w:pPr>
        <w:jc w:val="both"/>
        <w:rPr>
          <w:b/>
          <w:bCs/>
          <w:i/>
          <w:iCs/>
        </w:rPr>
      </w:pPr>
      <w:r w:rsidRPr="00427FE3">
        <w:rPr>
          <w:b/>
          <w:bCs/>
          <w:i/>
          <w:iCs/>
        </w:rPr>
        <w:t xml:space="preserve">Discussion on a new course on </w:t>
      </w:r>
      <w:r w:rsidR="006A5350" w:rsidRPr="006A5350">
        <w:rPr>
          <w:b/>
          <w:bCs/>
          <w:i/>
          <w:iCs/>
        </w:rPr>
        <w:t>Principles and Practices of Python Application Development</w:t>
      </w:r>
    </w:p>
    <w:p w14:paraId="5D8BB7DA" w14:textId="07F84BB2" w:rsidR="00CF6EFF" w:rsidRDefault="00CF6EFF" w:rsidP="00CF6EFF">
      <w:pPr>
        <w:jc w:val="both"/>
      </w:pPr>
      <w:r>
        <w:t xml:space="preserve">Sharanya Jayaraman introduced </w:t>
      </w:r>
      <w:r w:rsidR="006A5350">
        <w:t xml:space="preserve">a new course proposal for an intermediate-level elective course in Python. The course is designed for students who have completed COP 3330 and will introduce them to Python and its application in building a variety of applications. </w:t>
      </w:r>
    </w:p>
    <w:p w14:paraId="405A3583" w14:textId="30C9ABCA" w:rsidR="006A5350" w:rsidRDefault="006A5350" w:rsidP="00CF6EFF">
      <w:pPr>
        <w:jc w:val="both"/>
      </w:pPr>
      <w:r>
        <w:t xml:space="preserve">David </w:t>
      </w:r>
      <w:proofErr w:type="spellStart"/>
      <w:r>
        <w:t>Gaitros</w:t>
      </w:r>
      <w:proofErr w:type="spellEnd"/>
      <w:r w:rsidR="009442BF">
        <w:t xml:space="preserve"> confirmed that there are faculty members at the Panama City Campus willing to teach the course, and that the Panama City campus needs more elective courses to be offered. After a brief discussion, the UCC voted unanimously to approve the course. Sharanya Jayaraman will now submit the course to the Curriculum Request application. </w:t>
      </w:r>
    </w:p>
    <w:p w14:paraId="6275D926" w14:textId="777DF9E5" w:rsidR="00CF6EFF" w:rsidRDefault="009442BF" w:rsidP="00CF6EFF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Discussion on the Department’s Curriculum Alignment Efforts</w:t>
      </w:r>
    </w:p>
    <w:p w14:paraId="660C2CA7" w14:textId="695F0639" w:rsidR="009442BF" w:rsidRPr="009442BF" w:rsidRDefault="009442BF" w:rsidP="00CF6EFF">
      <w:pPr>
        <w:jc w:val="both"/>
      </w:pPr>
      <w:r>
        <w:lastRenderedPageBreak/>
        <w:t xml:space="preserve">The Department Chair briefed the UCC on the efforts to </w:t>
      </w:r>
      <w:r w:rsidR="00187661">
        <w:t xml:space="preserve">ensure a near-uniform coverage of topics in the required courses taught by multiple instructors. The rationale behind the initiative was to ensure compliance with the CRA-listed syllabi and course objectives and to prepare students effectively for subsequent courses. The effort was paused while the department formed a committee to evaluate the effects of this measure on academic freedom and instructor preferences. </w:t>
      </w:r>
    </w:p>
    <w:p w14:paraId="4F13048A" w14:textId="77777777" w:rsidR="00CF6EFF" w:rsidRPr="00066C19" w:rsidRDefault="00CF6EFF" w:rsidP="00CF6EFF">
      <w:pPr>
        <w:rPr>
          <w:b/>
          <w:bCs/>
        </w:rPr>
      </w:pPr>
      <w:r w:rsidRPr="00066C19">
        <w:rPr>
          <w:b/>
          <w:bCs/>
        </w:rPr>
        <w:t>Additions to the Agenda</w:t>
      </w:r>
    </w:p>
    <w:p w14:paraId="27A1FA53" w14:textId="77777777" w:rsidR="00CF6EFF" w:rsidRDefault="00CF6EFF" w:rsidP="00CF6EFF">
      <w:r>
        <w:t xml:space="preserve">Sharanya Jayaraman called for any new business to be added to the agenda. None were proposed. </w:t>
      </w:r>
    </w:p>
    <w:p w14:paraId="0C0D13FA" w14:textId="77777777" w:rsidR="00CF6EFF" w:rsidRPr="00066C19" w:rsidRDefault="00CF6EFF" w:rsidP="00CF6EFF">
      <w:pPr>
        <w:rPr>
          <w:b/>
          <w:bCs/>
        </w:rPr>
      </w:pPr>
      <w:r w:rsidRPr="00066C19">
        <w:rPr>
          <w:b/>
          <w:bCs/>
        </w:rPr>
        <w:t>Agenda for the Next Meeting</w:t>
      </w:r>
    </w:p>
    <w:p w14:paraId="6CC41EC8" w14:textId="7B5EA543" w:rsidR="00CF6EFF" w:rsidRDefault="00CF6EFF" w:rsidP="00CF6EFF">
      <w:r>
        <w:t xml:space="preserve">The next UCC Meeting was tentatively scheduled for Friday, </w:t>
      </w:r>
      <w:r w:rsidR="00455E45">
        <w:t>December 1</w:t>
      </w:r>
      <w:r>
        <w:t>, 202</w:t>
      </w:r>
      <w:r w:rsidR="00455E45">
        <w:t>3</w:t>
      </w:r>
      <w:r>
        <w:t xml:space="preserve">. The agenda for this meeting is to </w:t>
      </w:r>
      <w:r w:rsidR="00455E45">
        <w:t>be determined</w:t>
      </w:r>
      <w:r>
        <w:t xml:space="preserve">. </w:t>
      </w:r>
    </w:p>
    <w:p w14:paraId="3ADDCB01" w14:textId="77777777" w:rsidR="00CF6EFF" w:rsidRPr="00066C19" w:rsidRDefault="00CF6EFF" w:rsidP="00CF6EFF">
      <w:pPr>
        <w:rPr>
          <w:b/>
          <w:bCs/>
        </w:rPr>
      </w:pPr>
      <w:r w:rsidRPr="00066C19">
        <w:rPr>
          <w:b/>
          <w:bCs/>
        </w:rPr>
        <w:t>Adjournment</w:t>
      </w:r>
    </w:p>
    <w:p w14:paraId="69C1B203" w14:textId="4436166C" w:rsidR="00CF6EFF" w:rsidRDefault="00CF6EFF" w:rsidP="00CF6EFF">
      <w:r>
        <w:t>The meeting was adjourned at 1:</w:t>
      </w:r>
      <w:r w:rsidR="00455E45">
        <w:t>48</w:t>
      </w:r>
      <w:r>
        <w:t xml:space="preserve"> PM by Sharanya Jayaraman.</w:t>
      </w:r>
    </w:p>
    <w:p w14:paraId="46D71653" w14:textId="77777777" w:rsidR="00CF6EFF" w:rsidRDefault="00CF6EFF" w:rsidP="00CF6EFF">
      <w:r>
        <w:t>Minutes Prepared by Sharanya Jayaraman</w:t>
      </w:r>
    </w:p>
    <w:p w14:paraId="448043F2" w14:textId="77777777" w:rsidR="00CF6EFF" w:rsidRDefault="00CF6EFF" w:rsidP="00CF6EFF"/>
    <w:p w14:paraId="07BB73EF" w14:textId="77777777" w:rsidR="00CF6EFF" w:rsidRDefault="00CF6EFF" w:rsidP="00CF6EFF"/>
    <w:p w14:paraId="3D5B4335" w14:textId="77777777" w:rsidR="00CF6EFF" w:rsidRDefault="00CF6EFF" w:rsidP="00CF6EFF"/>
    <w:p w14:paraId="0136F1A5" w14:textId="77777777" w:rsidR="0028371B" w:rsidRDefault="0028371B"/>
    <w:sectPr w:rsidR="00283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FF"/>
    <w:rsid w:val="00187661"/>
    <w:rsid w:val="0028371B"/>
    <w:rsid w:val="00455E45"/>
    <w:rsid w:val="005B50E0"/>
    <w:rsid w:val="006A5350"/>
    <w:rsid w:val="008204D1"/>
    <w:rsid w:val="009442BF"/>
    <w:rsid w:val="00BC6939"/>
    <w:rsid w:val="00C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A171D"/>
  <w15:chartTrackingRefBased/>
  <w15:docId w15:val="{955C8CCB-E8ED-40C0-83AE-DE3AE0F2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EFF"/>
  </w:style>
  <w:style w:type="paragraph" w:styleId="Heading1">
    <w:name w:val="heading 1"/>
    <w:basedOn w:val="Normal"/>
    <w:next w:val="Normal"/>
    <w:link w:val="Heading1Char"/>
    <w:uiPriority w:val="9"/>
    <w:qFormat/>
    <w:rsid w:val="00CF6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E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E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E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E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E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E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E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E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E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E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E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E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E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396</Words>
  <Characters>2205</Characters>
  <Application>Microsoft Office Word</Application>
  <DocSecurity>0</DocSecurity>
  <Lines>51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Sharanya Jayaraman</dc:creator>
  <cp:keywords/>
  <dc:description/>
  <cp:lastModifiedBy>Sharanya Jayaraman</cp:lastModifiedBy>
  <cp:revision>4</cp:revision>
  <dcterms:created xsi:type="dcterms:W3CDTF">2025-06-20T16:20:00Z</dcterms:created>
  <dcterms:modified xsi:type="dcterms:W3CDTF">2025-06-20T16:51:00Z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fb4d0f9c-aeb3-448e-b1cf-e82e5fe1abf5</vt:lpwstr>
  </property>
</Properties>
</file>