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EF4E6" w14:textId="2C8D1C8E" w:rsidR="0028371B" w:rsidRPr="00CE1AAD" w:rsidRDefault="00CE1AAD" w:rsidP="00CE1AAD">
      <w:pPr>
        <w:jc w:val="center"/>
        <w:rPr>
          <w:b/>
          <w:bCs/>
        </w:rPr>
      </w:pPr>
      <w:r w:rsidRPr="00CE1AAD">
        <w:rPr>
          <w:b/>
          <w:bCs/>
        </w:rPr>
        <w:t>FSU Computer Science Undergraduate Curriculum Committee</w:t>
      </w:r>
    </w:p>
    <w:p w14:paraId="11567D80" w14:textId="1D6B7FE5" w:rsidR="00CE1AAD" w:rsidRPr="00CE1AAD" w:rsidRDefault="00CE1AAD" w:rsidP="00CE1AAD">
      <w:pPr>
        <w:jc w:val="center"/>
        <w:rPr>
          <w:b/>
          <w:bCs/>
        </w:rPr>
      </w:pPr>
      <w:r w:rsidRPr="00CE1AAD">
        <w:rPr>
          <w:b/>
          <w:bCs/>
        </w:rPr>
        <w:t>Agenda for Meeting 4 of AY 2023-24</w:t>
      </w:r>
    </w:p>
    <w:p w14:paraId="3115CD97" w14:textId="64F58427" w:rsidR="00CE1AAD" w:rsidRDefault="00CE1AAD">
      <w:r w:rsidRPr="00CE1AAD">
        <w:rPr>
          <w:b/>
          <w:bCs/>
        </w:rPr>
        <w:t>Date:</w:t>
      </w:r>
      <w:r>
        <w:t xml:space="preserve"> Friday, March 22, 2024</w:t>
      </w:r>
    </w:p>
    <w:p w14:paraId="3DBE06E5" w14:textId="42B5E19D" w:rsidR="00CE1AAD" w:rsidRDefault="00CE1AAD">
      <w:r w:rsidRPr="00CE1AAD">
        <w:rPr>
          <w:b/>
          <w:bCs/>
        </w:rPr>
        <w:t>Time:</w:t>
      </w:r>
      <w:r>
        <w:t xml:space="preserve"> 1:30 PM EDT</w:t>
      </w:r>
    </w:p>
    <w:p w14:paraId="66111AB7" w14:textId="1CD55E3D" w:rsidR="00CE1AAD" w:rsidRDefault="00CE1AAD">
      <w:r w:rsidRPr="00CE1AAD">
        <w:rPr>
          <w:b/>
          <w:bCs/>
        </w:rPr>
        <w:t>Location:</w:t>
      </w:r>
      <w:r>
        <w:t xml:space="preserve"> LOV 307 or through Zoom: </w:t>
      </w:r>
      <w:hyperlink r:id="rId5" w:history="1">
        <w:r w:rsidRPr="006B5173">
          <w:rPr>
            <w:rStyle w:val="Hyperlink"/>
          </w:rPr>
          <w:t>https://fsu.zoom.us/j/95285308061</w:t>
        </w:r>
      </w:hyperlink>
    </w:p>
    <w:p w14:paraId="1F308BB0" w14:textId="7D790361" w:rsidR="00CE1AAD" w:rsidRPr="00CE1AAD" w:rsidRDefault="00CE1AAD">
      <w:pPr>
        <w:rPr>
          <w:b/>
          <w:bCs/>
        </w:rPr>
      </w:pPr>
      <w:r w:rsidRPr="00CE1AAD">
        <w:rPr>
          <w:b/>
          <w:bCs/>
        </w:rPr>
        <w:t>Agenda:</w:t>
      </w:r>
    </w:p>
    <w:p w14:paraId="1F2289AB" w14:textId="15929A61" w:rsidR="00CE1AAD" w:rsidRDefault="00CE1AAD" w:rsidP="00CE1AAD">
      <w:pPr>
        <w:pStyle w:val="ListParagraph"/>
        <w:numPr>
          <w:ilvl w:val="0"/>
          <w:numId w:val="1"/>
        </w:numPr>
      </w:pPr>
      <w:r w:rsidRPr="00CE1AAD">
        <w:t xml:space="preserve">Revision to CIS 3250 (Ethics) syllabus (see attached). The cognizant faculty </w:t>
      </w:r>
      <w:r>
        <w:t>has</w:t>
      </w:r>
      <w:r w:rsidRPr="00CE1AAD">
        <w:t xml:space="preserve"> </w:t>
      </w:r>
      <w:r>
        <w:t>discussed and approved</w:t>
      </w:r>
      <w:r w:rsidRPr="00CE1AAD">
        <w:t xml:space="preserve"> the proposed changes.</w:t>
      </w:r>
    </w:p>
    <w:p w14:paraId="1E5AE12B" w14:textId="71A0474C" w:rsidR="00CE1AAD" w:rsidRDefault="00CE1AAD" w:rsidP="00CE1AAD">
      <w:pPr>
        <w:pStyle w:val="ListParagraph"/>
        <w:numPr>
          <w:ilvl w:val="0"/>
          <w:numId w:val="1"/>
        </w:numPr>
      </w:pPr>
      <w:r w:rsidRPr="00CE1AAD">
        <w:t>Proposed Changes to the CS Computational Biology Program</w:t>
      </w:r>
      <w:r>
        <w:t xml:space="preserve"> (see below)</w:t>
      </w:r>
    </w:p>
    <w:p w14:paraId="0A0F100E" w14:textId="77777777" w:rsidR="00CE1AAD" w:rsidRDefault="00CE1AAD" w:rsidP="00CE1AAD">
      <w:pPr>
        <w:pStyle w:val="ListParagraph"/>
        <w:numPr>
          <w:ilvl w:val="0"/>
          <w:numId w:val="1"/>
        </w:numPr>
      </w:pPr>
      <w:r>
        <w:t>New Textbook Request for CEN 4020 (see attached).</w:t>
      </w:r>
    </w:p>
    <w:p w14:paraId="7EE7A28D" w14:textId="77777777" w:rsidR="00CE1AAD" w:rsidRDefault="00CE1AAD" w:rsidP="00CE1AAD">
      <w:pPr>
        <w:pStyle w:val="ListParagraph"/>
        <w:numPr>
          <w:ilvl w:val="0"/>
          <w:numId w:val="1"/>
        </w:numPr>
      </w:pPr>
      <w:r>
        <w:t>4. Discussion on the revised UNIX learning objectives for COP 3363 (incorporating suggestions from the last meeting).</w:t>
      </w:r>
    </w:p>
    <w:p w14:paraId="16C8CA34" w14:textId="175407A4" w:rsidR="00CE1AAD" w:rsidRDefault="00CE1AAD" w:rsidP="00CE1AAD">
      <w:pPr>
        <w:pStyle w:val="ListParagraph"/>
        <w:numPr>
          <w:ilvl w:val="0"/>
          <w:numId w:val="1"/>
        </w:numPr>
      </w:pPr>
      <w:r>
        <w:t>5. Any ad-hoc issues that emerge.</w:t>
      </w:r>
    </w:p>
    <w:p w14:paraId="2B2A86DE" w14:textId="6ED163E7" w:rsidR="00CE1AAD" w:rsidRDefault="00CE1AAD" w:rsidP="00CE1AAD">
      <w:r>
        <w:t xml:space="preserve">The meeting is open to all CS Faculty, staff, and student representatives. </w:t>
      </w:r>
    </w:p>
    <w:p w14:paraId="631943B2" w14:textId="77777777" w:rsidR="00CE1AAD" w:rsidRDefault="00CE1AAD" w:rsidP="00CE1AAD"/>
    <w:p w14:paraId="0DAEC8DE" w14:textId="1D143406" w:rsidR="00CE1AAD" w:rsidRPr="00CE1AAD" w:rsidRDefault="00CE1AAD" w:rsidP="00CE1AAD">
      <w:pPr>
        <w:rPr>
          <w:i/>
          <w:iCs/>
        </w:rPr>
      </w:pPr>
      <w:r w:rsidRPr="00CE1AAD">
        <w:rPr>
          <w:i/>
          <w:iCs/>
        </w:rPr>
        <w:t>Excerpt from an email from Dr. David Whalley for the CS Computational Biology Track:</w:t>
      </w:r>
    </w:p>
    <w:p w14:paraId="29D05427" w14:textId="402F462D" w:rsidR="00CE1AAD" w:rsidRDefault="00CE1AAD" w:rsidP="00CE1AAD">
      <w:r>
        <w:t>The BS CB degree program currently requires PCB 3063 General Genetics,</w:t>
      </w:r>
      <w:r>
        <w:t xml:space="preserve"> </w:t>
      </w:r>
      <w:r>
        <w:t>which we found out has the two labs BSC 2010L and BSC 2011L as</w:t>
      </w:r>
      <w:r>
        <w:t xml:space="preserve"> p</w:t>
      </w:r>
      <w:r>
        <w:t xml:space="preserve">rerequisites.  </w:t>
      </w:r>
      <w:proofErr w:type="gramStart"/>
      <w:r>
        <w:t>So</w:t>
      </w:r>
      <w:proofErr w:type="gramEnd"/>
      <w:r>
        <w:t xml:space="preserve"> we need to change the BS CB degree program to also</w:t>
      </w:r>
      <w:r>
        <w:t xml:space="preserve"> </w:t>
      </w:r>
      <w:r>
        <w:t xml:space="preserve">require the two </w:t>
      </w:r>
      <w:proofErr w:type="gramStart"/>
      <w:r>
        <w:t>1 hour</w:t>
      </w:r>
      <w:proofErr w:type="gramEnd"/>
      <w:r>
        <w:t xml:space="preserve"> labs BSC 2010L and BSC 2011L in addition to the</w:t>
      </w:r>
      <w:r>
        <w:t xml:space="preserve"> </w:t>
      </w:r>
      <w:r>
        <w:t xml:space="preserve">two </w:t>
      </w:r>
      <w:proofErr w:type="gramStart"/>
      <w:r>
        <w:t>3 hour</w:t>
      </w:r>
      <w:proofErr w:type="gramEnd"/>
      <w:r>
        <w:t xml:space="preserve"> courses BSC 2010 and BSC 2011.  We </w:t>
      </w:r>
      <w:proofErr w:type="gramStart"/>
      <w:r>
        <w:t>would need</w:t>
      </w:r>
      <w:proofErr w:type="gramEnd"/>
      <w:r>
        <w:t xml:space="preserve"> to decide if</w:t>
      </w:r>
      <w:r>
        <w:t xml:space="preserve"> </w:t>
      </w:r>
      <w:r>
        <w:t>we should reduce the electives from 24 hours to 21 hours.  Could we</w:t>
      </w:r>
      <w:r>
        <w:t xml:space="preserve"> </w:t>
      </w:r>
      <w:r>
        <w:t>put this item on the agenda for the next UCC meeting?</w:t>
      </w:r>
    </w:p>
    <w:sectPr w:rsidR="00CE1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E5B4D"/>
    <w:multiLevelType w:val="hybridMultilevel"/>
    <w:tmpl w:val="1E4E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00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AD"/>
    <w:rsid w:val="0028371B"/>
    <w:rsid w:val="008204D1"/>
    <w:rsid w:val="00CE1AAD"/>
    <w:rsid w:val="00E2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B5950"/>
  <w15:chartTrackingRefBased/>
  <w15:docId w15:val="{D8D8294F-3DAB-4BC9-82D5-EF87802B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A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A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A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A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A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A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A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A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A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A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A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A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A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AA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1A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su.zoom.us/j/952853080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1039</Characters>
  <Application>Microsoft Office Word</Application>
  <DocSecurity>0</DocSecurity>
  <Lines>21</Lines>
  <Paragraphs>14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Sharanya Jayaraman</dc:creator>
  <cp:keywords/>
  <dc:description/>
  <cp:lastModifiedBy>Sharanya Jayaraman</cp:lastModifiedBy>
  <cp:revision>1</cp:revision>
  <dcterms:created xsi:type="dcterms:W3CDTF">2025-06-19T15:38:00Z</dcterms:created>
  <dcterms:modified xsi:type="dcterms:W3CDTF">2025-06-19T15:50:00Z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ebb2cb78-c77e-49e9-929d-8b4fa8e9cae6</vt:lpwstr>
  </property>
</Properties>
</file>