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A6" w:rsidRPr="00323D75" w:rsidRDefault="00755853" w:rsidP="000379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323D75">
        <w:rPr>
          <w:rFonts w:ascii="Times New Roman" w:hAnsi="Times New Roman"/>
          <w:sz w:val="24"/>
          <w:szCs w:val="24"/>
        </w:rPr>
        <w:t>Homework Assignment #</w:t>
      </w:r>
      <w:r w:rsidR="00DB38CA" w:rsidRPr="00323D75">
        <w:rPr>
          <w:rFonts w:ascii="Times New Roman" w:hAnsi="Times New Roman"/>
          <w:sz w:val="24"/>
          <w:szCs w:val="24"/>
        </w:rPr>
        <w:t>4</w:t>
      </w:r>
      <w:r w:rsidR="00524158" w:rsidRPr="00323D75">
        <w:rPr>
          <w:rFonts w:ascii="Times New Roman" w:hAnsi="Times New Roman"/>
          <w:sz w:val="24"/>
          <w:szCs w:val="24"/>
        </w:rPr>
        <w:t xml:space="preserve"> – </w:t>
      </w:r>
      <w:r w:rsidR="00E867A6" w:rsidRPr="00323D75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MIPS Assembly Programming</w:t>
      </w:r>
    </w:p>
    <w:p w:rsidR="00524158" w:rsidRPr="00323D75" w:rsidRDefault="00524158" w:rsidP="00037990">
      <w:pPr>
        <w:jc w:val="both"/>
        <w:rPr>
          <w:rFonts w:ascii="Times New Roman" w:hAnsi="Times New Roman"/>
          <w:sz w:val="24"/>
          <w:szCs w:val="24"/>
        </w:rPr>
      </w:pPr>
      <w:r w:rsidRPr="00323D75">
        <w:rPr>
          <w:rFonts w:ascii="Times New Roman" w:hAnsi="Times New Roman"/>
          <w:sz w:val="24"/>
          <w:szCs w:val="24"/>
        </w:rPr>
        <w:t>CDA 3100, Comp</w:t>
      </w:r>
      <w:r w:rsidR="004816CB" w:rsidRPr="00323D75">
        <w:rPr>
          <w:rFonts w:ascii="Times New Roman" w:hAnsi="Times New Roman"/>
          <w:sz w:val="24"/>
          <w:szCs w:val="24"/>
        </w:rPr>
        <w:t>uter Organization I</w:t>
      </w:r>
    </w:p>
    <w:p w:rsidR="00842CDC" w:rsidRPr="00323D75" w:rsidRDefault="00E867A6" w:rsidP="00037990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The pu</w:t>
      </w:r>
      <w:r w:rsidR="0045347E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rpose of this assignment is to ge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t you be familiar with assembly programming </w:t>
      </w:r>
      <w:r w:rsidR="004816CB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and calling conversions with 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MIPS. </w:t>
      </w:r>
    </w:p>
    <w:p w:rsidR="00037990" w:rsidRPr="00323D75" w:rsidRDefault="00CC0CBA" w:rsidP="00037990">
      <w:pPr>
        <w:spacing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>Y</w:t>
      </w:r>
      <w:r w:rsidR="00E016A8"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ou </w:t>
      </w:r>
      <w:r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must </w:t>
      </w:r>
      <w:r w:rsidR="00E016A8"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test </w:t>
      </w:r>
      <w:r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>your</w:t>
      </w:r>
      <w:r w:rsidR="00E016A8"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 code </w:t>
      </w:r>
      <w:r w:rsidR="00E867A6" w:rsidRPr="00323D7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using SPIM. </w:t>
      </w:r>
      <w:r w:rsidR="00354E7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US"/>
        </w:rPr>
        <w:t xml:space="preserve"> Individual work.</w:t>
      </w:r>
    </w:p>
    <w:p w:rsidR="00E867A6" w:rsidRPr="00323D75" w:rsidRDefault="00E867A6" w:rsidP="000379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323D75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</w:p>
    <w:p w:rsidR="006148CD" w:rsidRPr="00814863" w:rsidRDefault="004816CB" w:rsidP="00354E7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In this homework, you </w:t>
      </w:r>
      <w:r w:rsidR="00993F66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are asked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to </w:t>
      </w:r>
      <w:r w:rsidR="00354E78">
        <w:rPr>
          <w:rFonts w:ascii="Times New Roman" w:eastAsia="Times New Roman" w:hAnsi="Times New Roman"/>
          <w:bCs/>
          <w:sz w:val="24"/>
          <w:szCs w:val="24"/>
          <w:lang w:eastAsia="en-US"/>
        </w:rPr>
        <w:t>write two functions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354E78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to process part 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of a Shakespeare play I copied from </w:t>
      </w:r>
      <w:hyperlink r:id="rId5" w:history="1">
        <w:r w:rsidR="003E5BC9" w:rsidRPr="00323D75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en-US"/>
          </w:rPr>
          <w:t>http://www.william-shakespeare.info/act2-script-text-henry-vi-part1.htm</w:t>
        </w:r>
      </w:hyperlink>
      <w:r w:rsidR="00814863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06360A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I have provided the skeleton of the code at the end of this description of the homework. </w:t>
      </w:r>
    </w:p>
    <w:p w:rsidR="003E5BC9" w:rsidRPr="00323D75" w:rsidRDefault="00D4153A" w:rsidP="003E5B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strcmp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(5</w:t>
      </w:r>
      <w:r w:rsidR="00037990" w:rsidRPr="00323D75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0 points)</w:t>
      </w:r>
      <w:r w:rsidR="002D7493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: 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Accepts in </w:t>
      </w:r>
      <w:r w:rsidR="003E5BC9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$a0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and </w:t>
      </w:r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$a1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address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es</w:t>
      </w:r>
      <w:r w:rsidR="003E5BC9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of two </w:t>
      </w:r>
      <w:proofErr w:type="spellStart"/>
      <w:r w:rsidR="00EF4D8A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asciiz</w:t>
      </w:r>
      <w:proofErr w:type="spellEnd"/>
      <w:r w:rsidR="00EF4D8A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string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s. Returns in 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$v0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1 i</w:t>
      </w:r>
      <w:r w:rsidR="005A3092">
        <w:rPr>
          <w:rFonts w:ascii="Times New Roman" w:eastAsia="Times New Roman" w:hAnsi="Times New Roman"/>
          <w:bCs/>
          <w:sz w:val="24"/>
          <w:szCs w:val="24"/>
          <w:lang w:eastAsia="en-US"/>
        </w:rPr>
        <w:t>f the two strings are identical for all characters, case insensitive, before the last “0” in the second string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; otherwise returns 0.</w:t>
      </w:r>
    </w:p>
    <w:p w:rsidR="00993F66" w:rsidRPr="00323D75" w:rsidRDefault="00D4153A" w:rsidP="00D415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wordcount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(5</w:t>
      </w:r>
      <w:r w:rsidR="00EF4D8A" w:rsidRPr="00323D75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0 points)</w:t>
      </w:r>
      <w:r w:rsidR="00EF4D8A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: 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Accepts in 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$a0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and </w:t>
      </w:r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$a1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address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es</w:t>
      </w: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of two </w:t>
      </w:r>
      <w:proofErr w:type="spellStart"/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asciiz</w:t>
      </w:r>
      <w:proofErr w:type="spellEnd"/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string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s, called str0 and str1. Returns in 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$v0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 numbe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r of times str1 appears in str0. It must call </w:t>
      </w:r>
      <w:proofErr w:type="spellStart"/>
      <w:r w:rsidR="00EE3C4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strcmp</w:t>
      </w:r>
      <w:proofErr w:type="spellEnd"/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>. An appearance of str1 in str0 is case insensitive, and</w:t>
      </w:r>
      <w:r w:rsidR="00C44BC8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is </w:t>
      </w:r>
      <w:r w:rsidR="005A3092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counted as long as a </w:t>
      </w:r>
      <w:r w:rsidR="00780FF6">
        <w:rPr>
          <w:rFonts w:ascii="Times New Roman" w:eastAsia="Times New Roman" w:hAnsi="Times New Roman"/>
          <w:bCs/>
          <w:sz w:val="24"/>
          <w:szCs w:val="24"/>
          <w:lang w:eastAsia="en-US"/>
        </w:rPr>
        <w:t>segment</w:t>
      </w:r>
      <w:r w:rsidR="005A3092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of str0 has the same </w:t>
      </w:r>
      <w:proofErr w:type="spellStart"/>
      <w:proofErr w:type="gramStart"/>
      <w:r w:rsidR="005A3092">
        <w:rPr>
          <w:rFonts w:ascii="Times New Roman" w:eastAsia="Times New Roman" w:hAnsi="Times New Roman"/>
          <w:bCs/>
          <w:sz w:val="24"/>
          <w:szCs w:val="24"/>
          <w:lang w:eastAsia="en-US"/>
        </w:rPr>
        <w:t>ascii</w:t>
      </w:r>
      <w:proofErr w:type="spellEnd"/>
      <w:proofErr w:type="gramEnd"/>
      <w:r w:rsidR="005A3092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values as str1.</w:t>
      </w:r>
      <w:r w:rsidR="00C44BC8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For example,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if str0 is “</w:t>
      </w:r>
      <w:r w:rsidR="0001142B">
        <w:rPr>
          <w:rFonts w:ascii="Times New Roman" w:eastAsia="Times New Roman" w:hAnsi="Times New Roman"/>
          <w:bCs/>
          <w:sz w:val="24"/>
          <w:szCs w:val="24"/>
          <w:lang w:eastAsia="en-US"/>
        </w:rPr>
        <w:t>A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>B</w:t>
      </w:r>
      <w:r w:rsidR="0001142B">
        <w:rPr>
          <w:rFonts w:ascii="Times New Roman" w:eastAsia="Times New Roman" w:hAnsi="Times New Roman"/>
          <w:bCs/>
          <w:sz w:val="24"/>
          <w:szCs w:val="24"/>
          <w:lang w:eastAsia="en-US"/>
        </w:rPr>
        <w:t>ABA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>” and str1 is “</w:t>
      </w:r>
      <w:proofErr w:type="spellStart"/>
      <w:r w:rsidR="0001142B">
        <w:rPr>
          <w:rFonts w:ascii="Times New Roman" w:eastAsia="Times New Roman" w:hAnsi="Times New Roman"/>
          <w:bCs/>
          <w:sz w:val="24"/>
          <w:szCs w:val="24"/>
          <w:lang w:eastAsia="en-US"/>
        </w:rPr>
        <w:t>a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>B</w:t>
      </w:r>
      <w:r w:rsidR="0001142B">
        <w:rPr>
          <w:rFonts w:ascii="Times New Roman" w:eastAsia="Times New Roman" w:hAnsi="Times New Roman"/>
          <w:bCs/>
          <w:sz w:val="24"/>
          <w:szCs w:val="24"/>
          <w:lang w:eastAsia="en-US"/>
        </w:rPr>
        <w:t>a</w:t>
      </w:r>
      <w:proofErr w:type="spellEnd"/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”, </w:t>
      </w:r>
      <w:r w:rsidR="0001142B">
        <w:rPr>
          <w:rFonts w:ascii="Times New Roman" w:eastAsia="Times New Roman" w:hAnsi="Times New Roman"/>
          <w:bCs/>
          <w:sz w:val="24"/>
          <w:szCs w:val="24"/>
          <w:lang w:eastAsia="en-US"/>
        </w:rPr>
        <w:t>the number of appearances is 2</w:t>
      </w:r>
      <w:r w:rsidR="00EE3C4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. </w:t>
      </w:r>
    </w:p>
    <w:p w:rsidR="00D3474D" w:rsidRPr="00323D75" w:rsidRDefault="0006360A" w:rsidP="00D3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--------------------------------------------------------------------------------------------------------------</w:t>
      </w:r>
      <w:r w:rsidR="00D3474D"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</w:r>
    </w:p>
    <w:p w:rsidR="00E702BE" w:rsidRPr="00323D75" w:rsidRDefault="00D3474D" w:rsidP="00E702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data</w:t>
      </w:r>
      <w:r w:rsidR="00E702BE" w:rsidRPr="00323D75">
        <w:rPr>
          <w:sz w:val="24"/>
          <w:szCs w:val="24"/>
        </w:rPr>
        <w:t xml:space="preserve">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dialog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  <w:t>:.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asciiz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"BEDFORD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Coward of France!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how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much he wrongs his fame,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Despairing of his own arm's fortitude,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To join with witches and the help of hell!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BURGUNDY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Traitors have never other company.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But what's that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Pucelle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whom they term so pure?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 maid, they say.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 maid!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be so martial!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BURGUNDY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Pray God she prove not masculine ere long,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If underneath the standard of the French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She carry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armour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as she hath begun.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Well, let them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practise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and converse with spirits: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God is our fortress, in whose conquering name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lastRenderedPageBreak/>
        <w:t>Let us resolve to scale their flinty bulwarks.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Ascend, brave Talbot; we will follow thee.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Not all together: better far, I guess,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 we do make our entrance several ways;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That, if it chance the one of us do fail,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 other yet may rise against their force.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Agreed: I'll to yond corner.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BURGUNDY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I to this.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here will Talbot mount, or make his grave.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Now, Salisbury, for thee, and for the right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Of English Henry, shall this night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appear</w:t>
      </w:r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How much in duty I am bound to both.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Sentinels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Arm!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arm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enemy doth make assault!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ALENCON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How now, my lords!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what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, all unready so?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BASTARD OF ORLEANS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Unready!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ay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, and glad we '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scaped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so well.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REIGNIER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'Twas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time, I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trow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, to wake and leave our beds,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Hearing alarums at our chamber-doors.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ALENCON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Of all exploits since first I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follow'd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arms,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Ne'er heard I of a warlike enterprise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More venturous or desperate than this.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BASTARD OF ORLEANS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 think this Talbot be a fiend of hell.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REIGNIER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If not of hell, the heavens, sure,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favour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him.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lastRenderedPageBreak/>
        <w:t xml:space="preserve">ALENCON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Here cometh Charles: I marvel how he sped.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BASTARD OF ORLEANS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Tut, holy Joan was his defensive guard.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Enter CHARLES and JOAN LA PUCELLE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CHARLES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Is this thy cunning, thou deceitful dame?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Didst thou at first, to flatter us withal,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Make us partakers of a little gain,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 now our loss might be ten times so much?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JOAN LA PUCELLE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Wherefore is Charles impatient with his friend!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At all times will you have my power alike?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Sleeping or waking must I still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prevail,</w:t>
      </w:r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Or will you blame and lay the fault on me?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Improvident soldiers!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had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your watch been good,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This sudden mischief never could have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fall'n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CHARLES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Duke of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Alencon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, this was your default,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That, being captain of the watch to-night,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Did look no better to that weighty charge.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ALENCON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Had all your quarters been as safely kept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As that whereof I had the government,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We had not been thus shamefully surprised.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BASTARD OF ORLEANS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Mine was secure.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REIGNIER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so was mine, my lord.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CHARLES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And, for myself, most part of all this night,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Within her quarter and mine own precinct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I was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employ'd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in passing to and fro,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About relieving of the sentinels: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Then how or which way should they first break in?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JOAN LA PUCELLE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Question, my lords, no further of the case,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lastRenderedPageBreak/>
        <w:t>How or which way: 'tis sure they found some place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But weakly guarded, where the breach was made.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now there rests no other shift but this;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To gather our soldiers,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scatter'd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and dispersed,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And lay new platforms to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endamage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them.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Soldier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I'll be so bold to take what they have left.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 cry of Talbot serves me for a sword;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For I have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loaden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me with many spoils,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Using no other weapon but his name.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Exit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SCENE II. Orleans. Within the town.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Enter TALBOT, BEDFORD, BURGUNDY, a Captain, and others </w:t>
      </w:r>
    </w:p>
    <w:p w:rsidR="0006360A" w:rsidRPr="00323D75" w:rsidRDefault="0006360A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 day begins to break, and night is fled,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Whose pitchy mantle over-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veil'd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the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earth.</w:t>
      </w:r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Here sound retreat, and cease our hot pursuit.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Retreat sounded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Bring forth the body of old Salisbury,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here advance it in the market-place,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The middle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centre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of this cursed town.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Now have I paid my vow unto his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soul;</w:t>
      </w:r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For every drop of blood was drawn from him,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There hath at least five Frenchmen died tonight.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that hereafter ages may behold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What ruin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happen'd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in revenge of him,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Within their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chiefest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temple I'll erect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 tomb, wherein his corpse shall be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interr'd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Upon the which, that every one may read,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Shall be engraved the sack of Orleans,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 treacherous manner of his mournful death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what a terror he had been to France.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But, lords, in all our bloody massacre,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 muse we met not with the Dauphin's grace,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His new-come champion, virtuous Joan of Arc,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Nor any of his false confederates.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'Tis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thought, Lord Talbot, when the fight began,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lastRenderedPageBreak/>
        <w:t>Roused on the sudden from their drowsy beds,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They did amongst the troops of armed men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Leap o'er the walls for refuge in the field.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BURGUNDY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Myself, as far as I could well discern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For smoke and dusky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vapours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of the night,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Am sure I scared the Dauphin and his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trull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When arm in arm they both came swiftly running,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Like to a pair of loving turtle-doves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 could not live asunder day or night.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After that things are set in order here,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We'll follow them with all the power we have.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Enter a Messenger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Messenger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All hail, my lords!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which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of this princely train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Call ye the warlike Talbot, for his acts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So much applauded through the realm of France?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Here is the Talbot: who would speak with him?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Messenger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The virtuous lady, Countess of Auvergne,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With modesty admiring thy renown,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By me entreats, great lord, thou wouldst vouchsafe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To visit her poor castle where she lies,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That she may boast she hath beheld the man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Whose glory fills the world with loud </w:t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report.</w:t>
      </w:r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BURGUNDY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Is it even so? Nay, then, I see our wars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Will turn unto a peaceful comic sport,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When ladies crave to be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encounter'd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with.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You may not, my lord, despise her gentle suit.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Ne'er trust me then; for when a world of men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Could not prevail with all their oratory,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Yet hath a woman's kindness over-ruled: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therefore tell her I return great thanks,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in submission will attend on her.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Will not your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honours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bear me company?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BEDFORD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lastRenderedPageBreak/>
        <w:t>No, truly; it is more than manners will: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And I have heard it said, unbidden guests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Are often 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welcomest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when they are gone.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TALBOT 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Well then, alone, since there's no remedy,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 mean to prove this lady's courtesy.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Come hither, captain.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\n\n"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D4153A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namehere</w:t>
      </w:r>
      <w:proofErr w:type="spellEnd"/>
      <w:proofErr w:type="gramEnd"/>
      <w:r w:rsidR="00E702BE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:.</w:t>
      </w:r>
      <w:proofErr w:type="spellStart"/>
      <w:r w:rsidR="00E702BE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asciiz</w:t>
      </w:r>
      <w:proofErr w:type="spellEnd"/>
      <w:r w:rsidR="00E702BE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"BEDFORD"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  <w:t>.text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  <w:t>.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globl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main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main: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la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$a0, dialog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la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$a1, </w:t>
      </w:r>
      <w:proofErr w:type="spellStart"/>
      <w:r w:rsidR="00D4153A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namehere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spellStart"/>
      <w:proofErr w:type="gramStart"/>
      <w:r w:rsidR="00D4153A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jal</w:t>
      </w:r>
      <w:proofErr w:type="spellEnd"/>
      <w:proofErr w:type="gramEnd"/>
      <w:r w:rsidR="00D4153A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</w:t>
      </w:r>
      <w:proofErr w:type="spellStart"/>
      <w:r w:rsidR="00D4153A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wordcount</w:t>
      </w:r>
      <w:proofErr w:type="spellEnd"/>
    </w:p>
    <w:p w:rsidR="00E702BE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D6FFF" w:rsidRDefault="00ED6FFF" w:rsidP="00ED6FF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or</w:t>
      </w:r>
      <w:r w:rsidRPr="00ED6FFF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i</w:t>
      </w:r>
      <w:proofErr w:type="spellEnd"/>
      <w:proofErr w:type="gramEnd"/>
      <w:r w:rsidRPr="00ED6FFF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$a0,</w:t>
      </w:r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$v0, </w:t>
      </w:r>
      <w:r w:rsidRPr="00ED6FFF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0</w:t>
      </w:r>
    </w:p>
    <w:p w:rsidR="00ED6FFF" w:rsidRDefault="00ED6FFF" w:rsidP="00ED6FFF">
      <w:pPr>
        <w:autoSpaceDE w:val="0"/>
        <w:autoSpaceDN w:val="0"/>
        <w:adjustRightInd w:val="0"/>
        <w:ind w:firstLine="720"/>
        <w:contextualSpacing/>
        <w:rPr>
          <w:rFonts w:ascii="Courier New" w:eastAsia="Times New Roman" w:hAnsi="Courier New" w:cs="Courier New"/>
          <w:bCs/>
          <w:lang w:eastAsia="en-U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gramStart"/>
      <w:r w:rsidRPr="00ED6FFF">
        <w:rPr>
          <w:rFonts w:ascii="Courier New" w:eastAsia="Times New Roman" w:hAnsi="Courier New" w:cs="Courier New"/>
          <w:bCs/>
          <w:lang w:eastAsia="en-US"/>
        </w:rPr>
        <w:t>li</w:t>
      </w:r>
      <w:proofErr w:type="gramEnd"/>
      <w:r w:rsidRPr="00ED6FFF">
        <w:rPr>
          <w:rFonts w:ascii="Courier New" w:eastAsia="Times New Roman" w:hAnsi="Courier New" w:cs="Courier New"/>
          <w:bCs/>
          <w:lang w:eastAsia="en-US"/>
        </w:rPr>
        <w:t xml:space="preserve"> $v0,1</w:t>
      </w:r>
      <w:r w:rsidRPr="00ED6FFF">
        <w:rPr>
          <w:rFonts w:ascii="Courier New" w:eastAsia="Times New Roman" w:hAnsi="Courier New" w:cs="Courier New"/>
          <w:bCs/>
          <w:lang w:eastAsia="en-US"/>
        </w:rPr>
        <w:tab/>
        <w:t># print an integer in $a0</w:t>
      </w:r>
    </w:p>
    <w:p w:rsidR="00ED6FFF" w:rsidRPr="00ED6FFF" w:rsidRDefault="00ED6FFF" w:rsidP="00ED6FFF">
      <w:pPr>
        <w:autoSpaceDE w:val="0"/>
        <w:autoSpaceDN w:val="0"/>
        <w:adjustRightInd w:val="0"/>
        <w:ind w:firstLine="720"/>
        <w:contextualSpacing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ED6FFF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spellStart"/>
      <w:proofErr w:type="gramStart"/>
      <w:r w:rsidRPr="00ED6FFF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syscall</w:t>
      </w:r>
      <w:proofErr w:type="spellEnd"/>
      <w:proofErr w:type="gramEnd"/>
    </w:p>
    <w:p w:rsidR="00E702BE" w:rsidRPr="00323D75" w:rsidRDefault="00814863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done:</w:t>
      </w:r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li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$v0, 10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  <w:t># Exit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spellStart"/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syscall</w:t>
      </w:r>
      <w:proofErr w:type="spellEnd"/>
      <w:proofErr w:type="gramEnd"/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</w:p>
    <w:p w:rsidR="00EF4D8A" w:rsidRPr="00323D75" w:rsidRDefault="00EF4D8A" w:rsidP="00EF4D8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#------------------------------------------------</w:t>
      </w:r>
    </w:p>
    <w:p w:rsidR="00E702BE" w:rsidRPr="00323D75" w:rsidRDefault="00D4153A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wordcount</w:t>
      </w:r>
      <w:proofErr w:type="spellEnd"/>
      <w:proofErr w:type="gramEnd"/>
      <w:r w:rsidR="00E702BE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: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proofErr w:type="spellStart"/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jr</w:t>
      </w:r>
      <w:proofErr w:type="spellEnd"/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ra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</w:p>
    <w:p w:rsidR="00EF4D8A" w:rsidRPr="00323D75" w:rsidRDefault="00EF4D8A" w:rsidP="00EF4D8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#------------------------------------------------</w:t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#------------------------------------------------</w:t>
      </w:r>
    </w:p>
    <w:p w:rsidR="00E702BE" w:rsidRPr="00323D75" w:rsidRDefault="00D4153A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strcmp</w:t>
      </w:r>
      <w:proofErr w:type="spellEnd"/>
      <w:proofErr w:type="gramEnd"/>
      <w:r w:rsidR="00E702BE"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:</w:t>
      </w:r>
    </w:p>
    <w:p w:rsidR="00E702BE" w:rsidRPr="00323D75" w:rsidRDefault="00E702BE" w:rsidP="003E5B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proofErr w:type="spellStart"/>
      <w:proofErr w:type="gram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jr</w:t>
      </w:r>
      <w:proofErr w:type="spellEnd"/>
      <w:proofErr w:type="gram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$</w:t>
      </w:r>
      <w:proofErr w:type="spellStart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ra</w:t>
      </w:r>
      <w:proofErr w:type="spellEnd"/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 xml:space="preserve"> </w:t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ab/>
      </w:r>
    </w:p>
    <w:p w:rsidR="00E702BE" w:rsidRPr="00323D75" w:rsidRDefault="00E702BE" w:rsidP="00E702B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bCs/>
          <w:sz w:val="24"/>
          <w:szCs w:val="24"/>
          <w:lang w:eastAsia="en-US"/>
        </w:rPr>
      </w:pPr>
      <w:r w:rsidRPr="00323D75">
        <w:rPr>
          <w:rFonts w:ascii="Courier New" w:eastAsia="Times New Roman" w:hAnsi="Courier New" w:cs="Courier New"/>
          <w:bCs/>
          <w:sz w:val="24"/>
          <w:szCs w:val="24"/>
          <w:lang w:eastAsia="en-US"/>
        </w:rPr>
        <w:t>#------------------------------------------------</w:t>
      </w:r>
    </w:p>
    <w:p w:rsidR="00354E78" w:rsidRPr="00323D75" w:rsidRDefault="00354E78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354E78" w:rsidRPr="00323D75" w:rsidSect="0052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703"/>
    <w:multiLevelType w:val="hybridMultilevel"/>
    <w:tmpl w:val="1DCED8BE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25932"/>
    <w:multiLevelType w:val="hybridMultilevel"/>
    <w:tmpl w:val="5AC0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700D"/>
    <w:multiLevelType w:val="hybridMultilevel"/>
    <w:tmpl w:val="C89A5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02B98"/>
    <w:multiLevelType w:val="hybridMultilevel"/>
    <w:tmpl w:val="5F6E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02F8"/>
    <w:multiLevelType w:val="hybridMultilevel"/>
    <w:tmpl w:val="1928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07812"/>
    <w:multiLevelType w:val="hybridMultilevel"/>
    <w:tmpl w:val="19287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B0"/>
    <w:rsid w:val="000033CF"/>
    <w:rsid w:val="0001142B"/>
    <w:rsid w:val="00037990"/>
    <w:rsid w:val="00054B5D"/>
    <w:rsid w:val="0006360A"/>
    <w:rsid w:val="00082E30"/>
    <w:rsid w:val="00091A37"/>
    <w:rsid w:val="00136539"/>
    <w:rsid w:val="001D6046"/>
    <w:rsid w:val="00226402"/>
    <w:rsid w:val="00251E98"/>
    <w:rsid w:val="00256EDD"/>
    <w:rsid w:val="00270600"/>
    <w:rsid w:val="002A4E93"/>
    <w:rsid w:val="002D7493"/>
    <w:rsid w:val="003152B9"/>
    <w:rsid w:val="00323D75"/>
    <w:rsid w:val="00354E78"/>
    <w:rsid w:val="00393027"/>
    <w:rsid w:val="003E5BC9"/>
    <w:rsid w:val="003F589F"/>
    <w:rsid w:val="00414B03"/>
    <w:rsid w:val="0045347E"/>
    <w:rsid w:val="004816CB"/>
    <w:rsid w:val="004C15D7"/>
    <w:rsid w:val="004D7892"/>
    <w:rsid w:val="00524158"/>
    <w:rsid w:val="005260B0"/>
    <w:rsid w:val="00526757"/>
    <w:rsid w:val="00556CD1"/>
    <w:rsid w:val="005A3092"/>
    <w:rsid w:val="005F3228"/>
    <w:rsid w:val="006135D5"/>
    <w:rsid w:val="006148CD"/>
    <w:rsid w:val="006164E7"/>
    <w:rsid w:val="006A4B02"/>
    <w:rsid w:val="006F1A3A"/>
    <w:rsid w:val="00704D0E"/>
    <w:rsid w:val="00722002"/>
    <w:rsid w:val="00722839"/>
    <w:rsid w:val="00755853"/>
    <w:rsid w:val="00780FF6"/>
    <w:rsid w:val="007E1823"/>
    <w:rsid w:val="007E2CD0"/>
    <w:rsid w:val="007E7F6A"/>
    <w:rsid w:val="00802FBB"/>
    <w:rsid w:val="008062FF"/>
    <w:rsid w:val="00814863"/>
    <w:rsid w:val="00842CDC"/>
    <w:rsid w:val="00852024"/>
    <w:rsid w:val="008847D6"/>
    <w:rsid w:val="009516EF"/>
    <w:rsid w:val="00980562"/>
    <w:rsid w:val="009853FC"/>
    <w:rsid w:val="00993F66"/>
    <w:rsid w:val="009B46CA"/>
    <w:rsid w:val="00A73332"/>
    <w:rsid w:val="00B3516A"/>
    <w:rsid w:val="00B5648D"/>
    <w:rsid w:val="00B751BD"/>
    <w:rsid w:val="00C44BC8"/>
    <w:rsid w:val="00C44F3E"/>
    <w:rsid w:val="00C56362"/>
    <w:rsid w:val="00CC0CBA"/>
    <w:rsid w:val="00CD156A"/>
    <w:rsid w:val="00CE246C"/>
    <w:rsid w:val="00D3474D"/>
    <w:rsid w:val="00D4153A"/>
    <w:rsid w:val="00D423DB"/>
    <w:rsid w:val="00D840FB"/>
    <w:rsid w:val="00D978A4"/>
    <w:rsid w:val="00DB38CA"/>
    <w:rsid w:val="00E016A8"/>
    <w:rsid w:val="00E316DB"/>
    <w:rsid w:val="00E702BE"/>
    <w:rsid w:val="00E867A6"/>
    <w:rsid w:val="00ED6FFF"/>
    <w:rsid w:val="00EE3C45"/>
    <w:rsid w:val="00EF4D8A"/>
    <w:rsid w:val="00F25958"/>
    <w:rsid w:val="00F709B0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180C-C3FB-4F57-B857-E9EE141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9B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09B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09B0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054B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283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D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liam-shakespeare.info/act2-script-text-henry-vi-part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Links>
    <vt:vector size="6" baseType="variant"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http://www.william-shakespeare.info/act2-script-text-henry-vi-part1.htm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14</cp:revision>
  <dcterms:created xsi:type="dcterms:W3CDTF">2015-10-01T20:38:00Z</dcterms:created>
  <dcterms:modified xsi:type="dcterms:W3CDTF">2015-10-09T01:39:00Z</dcterms:modified>
</cp:coreProperties>
</file>